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7E97" w14:textId="77777777" w:rsidR="00FC180D" w:rsidRPr="0061218E" w:rsidRDefault="00FC180D" w:rsidP="00FC180D">
      <w:pPr>
        <w:pStyle w:val="Wydzial"/>
        <w:tabs>
          <w:tab w:val="left" w:pos="4536"/>
        </w:tabs>
        <w:spacing w:line="276" w:lineRule="auto"/>
        <w:jc w:val="center"/>
        <w:rPr>
          <w:sz w:val="20"/>
          <w:szCs w:val="20"/>
        </w:rPr>
      </w:pPr>
      <w:bookmarkStart w:id="0" w:name="_GoBack"/>
      <w:bookmarkEnd w:id="0"/>
      <w:r>
        <w:tab/>
      </w:r>
      <w:r w:rsidRPr="0061218E">
        <w:rPr>
          <w:sz w:val="20"/>
          <w:szCs w:val="20"/>
        </w:rPr>
        <w:t xml:space="preserve"> </w:t>
      </w:r>
    </w:p>
    <w:p w14:paraId="3C993468" w14:textId="77777777" w:rsidR="00FC180D" w:rsidRPr="0061218E" w:rsidRDefault="00FC180D" w:rsidP="00FC180D">
      <w:pPr>
        <w:tabs>
          <w:tab w:val="left" w:pos="4536"/>
        </w:tabs>
        <w:spacing w:after="0"/>
        <w:jc w:val="right"/>
      </w:pPr>
    </w:p>
    <w:p w14:paraId="5C7C538B" w14:textId="23F6DB30" w:rsidR="00FC180D" w:rsidRPr="00862AA3" w:rsidRDefault="00FC180D" w:rsidP="008D24F4">
      <w:pPr>
        <w:tabs>
          <w:tab w:val="left" w:pos="4536"/>
        </w:tabs>
        <w:spacing w:after="0"/>
        <w:jc w:val="right"/>
      </w:pPr>
      <w:r>
        <w:tab/>
      </w:r>
      <w:r>
        <w:tab/>
      </w:r>
      <w:r w:rsidRPr="00862AA3">
        <w:t>Kraków,</w:t>
      </w:r>
      <w:r w:rsidR="008D24F4">
        <w:t xml:space="preserve"> dnia </w:t>
      </w:r>
      <w:r w:rsidR="00A70FCC">
        <w:t xml:space="preserve"> </w:t>
      </w:r>
      <w:r w:rsidR="00BB58D6">
        <w:t>25</w:t>
      </w:r>
      <w:r w:rsidR="00A70FCC">
        <w:t xml:space="preserve"> maja</w:t>
      </w:r>
      <w:r w:rsidR="008D24F4" w:rsidRPr="00C52DB0">
        <w:rPr>
          <w:bCs/>
          <w:lang w:bidi="en-US"/>
        </w:rPr>
        <w:t xml:space="preserve"> 2018r</w:t>
      </w:r>
    </w:p>
    <w:p w14:paraId="289DEC91" w14:textId="77777777" w:rsidR="00FC180D" w:rsidRPr="00862AA3" w:rsidRDefault="00FC180D" w:rsidP="00FC180D">
      <w:pPr>
        <w:tabs>
          <w:tab w:val="left" w:pos="4536"/>
        </w:tabs>
        <w:spacing w:after="0"/>
      </w:pPr>
      <w:bookmarkStart w:id="1" w:name="ezdSprawaZnak"/>
      <w:bookmarkEnd w:id="1"/>
    </w:p>
    <w:p w14:paraId="4D892DD3" w14:textId="77777777" w:rsidR="00FC180D" w:rsidRPr="00862AA3" w:rsidRDefault="00FC180D" w:rsidP="00FC180D">
      <w:pPr>
        <w:tabs>
          <w:tab w:val="left" w:pos="4536"/>
        </w:tabs>
        <w:spacing w:after="0"/>
      </w:pPr>
    </w:p>
    <w:p w14:paraId="22AFC581" w14:textId="77777777" w:rsidR="00FC180D" w:rsidRPr="00862AA3" w:rsidRDefault="00FC180D" w:rsidP="00FC180D">
      <w:pPr>
        <w:tabs>
          <w:tab w:val="left" w:pos="4536"/>
        </w:tabs>
        <w:spacing w:after="0"/>
      </w:pPr>
    </w:p>
    <w:p w14:paraId="4C38B523" w14:textId="77777777" w:rsidR="00FC180D" w:rsidRPr="00862AA3" w:rsidRDefault="00FC180D" w:rsidP="00FC180D">
      <w:pPr>
        <w:tabs>
          <w:tab w:val="left" w:pos="4536"/>
        </w:tabs>
        <w:spacing w:after="0"/>
      </w:pPr>
    </w:p>
    <w:p w14:paraId="3689E04C" w14:textId="77777777" w:rsidR="00FC180D" w:rsidRPr="00862AA3" w:rsidRDefault="00FC180D" w:rsidP="00FC180D">
      <w:pPr>
        <w:tabs>
          <w:tab w:val="left" w:pos="4536"/>
        </w:tabs>
        <w:spacing w:after="0"/>
      </w:pPr>
    </w:p>
    <w:p w14:paraId="626EA29E" w14:textId="77777777" w:rsidR="00FC180D" w:rsidRPr="00862AA3" w:rsidRDefault="00FC180D" w:rsidP="00FC180D">
      <w:pPr>
        <w:tabs>
          <w:tab w:val="left" w:pos="4536"/>
        </w:tabs>
        <w:spacing w:after="0"/>
      </w:pPr>
    </w:p>
    <w:p w14:paraId="2F23F9FC" w14:textId="77777777" w:rsidR="00921144" w:rsidRDefault="00921144" w:rsidP="00921144">
      <w:pPr>
        <w:tabs>
          <w:tab w:val="left" w:pos="4536"/>
        </w:tabs>
        <w:spacing w:after="0"/>
      </w:pPr>
    </w:p>
    <w:p w14:paraId="56D7E90B" w14:textId="77777777" w:rsidR="00921144" w:rsidRPr="00921144" w:rsidRDefault="00921144" w:rsidP="00921144">
      <w:pPr>
        <w:tabs>
          <w:tab w:val="left" w:pos="4536"/>
        </w:tabs>
        <w:spacing w:after="0"/>
        <w:rPr>
          <w:sz w:val="4"/>
          <w:szCs w:val="4"/>
        </w:rPr>
      </w:pPr>
    </w:p>
    <w:p w14:paraId="2F9680F2" w14:textId="77777777" w:rsidR="00DE0609" w:rsidRDefault="00DE0609" w:rsidP="00921144">
      <w:pPr>
        <w:tabs>
          <w:tab w:val="left" w:pos="4536"/>
        </w:tabs>
        <w:spacing w:after="0"/>
      </w:pPr>
    </w:p>
    <w:p w14:paraId="20492EA2" w14:textId="0AFC6F40" w:rsidR="00386378" w:rsidRDefault="00FC180D" w:rsidP="00AD741A">
      <w:pPr>
        <w:tabs>
          <w:tab w:val="left" w:pos="4536"/>
        </w:tabs>
        <w:spacing w:after="0" w:line="300" w:lineRule="exact"/>
      </w:pPr>
      <w:r w:rsidRPr="00862AA3">
        <w:t>KR.</w:t>
      </w:r>
      <w:r w:rsidR="00225314">
        <w:t>RET.070</w:t>
      </w:r>
      <w:r w:rsidR="008D24F4">
        <w:t>.</w:t>
      </w:r>
      <w:r w:rsidR="00A70FCC">
        <w:rPr>
          <w:bCs/>
          <w:lang w:bidi="en-US"/>
        </w:rPr>
        <w:t>1</w:t>
      </w:r>
      <w:r w:rsidR="00F6519E">
        <w:rPr>
          <w:bCs/>
          <w:lang w:bidi="en-US"/>
        </w:rPr>
        <w:t>8</w:t>
      </w:r>
      <w:r w:rsidR="008D24F4" w:rsidRPr="00C52DB0">
        <w:rPr>
          <w:bCs/>
          <w:lang w:bidi="en-US"/>
        </w:rPr>
        <w:t>.</w:t>
      </w:r>
      <w:r w:rsidR="00225314">
        <w:t>2018</w:t>
      </w:r>
    </w:p>
    <w:p w14:paraId="2044C564" w14:textId="09554E72" w:rsidR="00AF7CBA" w:rsidRDefault="00AF7CBA" w:rsidP="00AD741A">
      <w:pPr>
        <w:tabs>
          <w:tab w:val="left" w:pos="4536"/>
        </w:tabs>
        <w:spacing w:after="0" w:line="300" w:lineRule="exact"/>
      </w:pPr>
    </w:p>
    <w:p w14:paraId="45E4A335" w14:textId="77777777" w:rsidR="00FC180D" w:rsidRPr="00862AA3" w:rsidRDefault="00FC180D" w:rsidP="00AD741A">
      <w:pPr>
        <w:pStyle w:val="Nagwek2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862AA3">
        <w:rPr>
          <w:rFonts w:asciiTheme="minorHAnsi" w:hAnsiTheme="minorHAnsi" w:cstheme="minorHAnsi"/>
          <w:sz w:val="22"/>
          <w:szCs w:val="22"/>
        </w:rPr>
        <w:t>D E C Y Z J A</w:t>
      </w:r>
    </w:p>
    <w:p w14:paraId="0817B166" w14:textId="125D95EB" w:rsidR="00225314" w:rsidRDefault="00FC180D" w:rsidP="003364E6">
      <w:pPr>
        <w:spacing w:line="300" w:lineRule="exact"/>
        <w:ind w:firstLine="708"/>
        <w:jc w:val="both"/>
      </w:pPr>
      <w:r w:rsidRPr="00676B09">
        <w:rPr>
          <w:lang w:bidi="en-US"/>
        </w:rPr>
        <w:t xml:space="preserve">Na podstawie art. </w:t>
      </w:r>
      <w:r w:rsidR="00C9116B">
        <w:rPr>
          <w:lang w:bidi="en-US"/>
        </w:rPr>
        <w:t>24c</w:t>
      </w:r>
      <w:r w:rsidR="00225314" w:rsidRPr="00676B09">
        <w:rPr>
          <w:rFonts w:cs="Times New Roman"/>
          <w:shd w:val="clear" w:color="auto" w:fill="FFFFFF"/>
          <w:lang w:eastAsia="pl-PL"/>
        </w:rPr>
        <w:t xml:space="preserve"> ust. 2</w:t>
      </w:r>
      <w:r w:rsidR="00C9116B">
        <w:rPr>
          <w:rFonts w:cs="Times New Roman"/>
          <w:shd w:val="clear" w:color="auto" w:fill="FFFFFF"/>
          <w:lang w:eastAsia="pl-PL"/>
        </w:rPr>
        <w:t xml:space="preserve"> i art. 27a ust. 1</w:t>
      </w:r>
      <w:r w:rsidR="00BD01A9">
        <w:rPr>
          <w:rFonts w:cs="Times New Roman"/>
          <w:shd w:val="clear" w:color="auto" w:fill="FFFFFF"/>
          <w:lang w:eastAsia="pl-PL"/>
        </w:rPr>
        <w:t xml:space="preserve">, </w:t>
      </w:r>
      <w:r w:rsidR="00C9116B">
        <w:rPr>
          <w:rFonts w:cs="Times New Roman"/>
          <w:shd w:val="clear" w:color="auto" w:fill="FFFFFF"/>
          <w:lang w:eastAsia="pl-PL"/>
        </w:rPr>
        <w:t>2</w:t>
      </w:r>
      <w:r w:rsidR="00BD01A9">
        <w:rPr>
          <w:rFonts w:cs="Times New Roman"/>
          <w:shd w:val="clear" w:color="auto" w:fill="FFFFFF"/>
          <w:lang w:eastAsia="pl-PL"/>
        </w:rPr>
        <w:t xml:space="preserve"> i 3 pkt 2</w:t>
      </w:r>
      <w:r w:rsidR="00C9116B">
        <w:rPr>
          <w:rFonts w:cs="Times New Roman"/>
          <w:shd w:val="clear" w:color="auto" w:fill="FFFFFF"/>
          <w:lang w:eastAsia="pl-PL"/>
        </w:rPr>
        <w:t xml:space="preserve"> </w:t>
      </w:r>
      <w:r w:rsidR="00761700">
        <w:rPr>
          <w:rFonts w:cs="Times New Roman"/>
          <w:shd w:val="clear" w:color="auto" w:fill="FFFFFF"/>
          <w:lang w:eastAsia="pl-PL"/>
        </w:rPr>
        <w:t xml:space="preserve">oraz art. 27c ust. 1 </w:t>
      </w:r>
      <w:r w:rsidR="00225314" w:rsidRPr="00676B09">
        <w:rPr>
          <w:rFonts w:cs="Times New Roman"/>
          <w:shd w:val="clear" w:color="auto" w:fill="FFFFFF"/>
          <w:lang w:eastAsia="pl-PL"/>
        </w:rPr>
        <w:t>ustawy</w:t>
      </w:r>
      <w:r w:rsidR="00C83F0B">
        <w:rPr>
          <w:rFonts w:cs="Times New Roman"/>
          <w:shd w:val="clear" w:color="auto" w:fill="FFFFFF"/>
          <w:lang w:eastAsia="pl-PL"/>
        </w:rPr>
        <w:t xml:space="preserve"> </w:t>
      </w:r>
      <w:r w:rsidR="002572A6">
        <w:rPr>
          <w:rFonts w:cs="Times New Roman"/>
          <w:shd w:val="clear" w:color="auto" w:fill="FFFFFF"/>
          <w:lang w:eastAsia="pl-PL"/>
        </w:rPr>
        <w:br/>
      </w:r>
      <w:r w:rsidR="00225314" w:rsidRPr="00676B09">
        <w:rPr>
          <w:rFonts w:cs="Times New Roman"/>
          <w:shd w:val="clear" w:color="auto" w:fill="FFFFFF"/>
          <w:lang w:eastAsia="pl-PL"/>
        </w:rPr>
        <w:t>o zbiorowym </w:t>
      </w:r>
      <w:r w:rsidR="00225314" w:rsidRPr="00676B09">
        <w:rPr>
          <w:rFonts w:cs="Times New Roman"/>
          <w:lang w:eastAsia="pl-PL"/>
        </w:rPr>
        <w:t> zaopatrzeniu w wodę i</w:t>
      </w:r>
      <w:r w:rsidR="00C9116B">
        <w:rPr>
          <w:rFonts w:cs="Times New Roman"/>
          <w:lang w:eastAsia="pl-PL"/>
        </w:rPr>
        <w:t> </w:t>
      </w:r>
      <w:r w:rsidR="00225314" w:rsidRPr="00676B09">
        <w:rPr>
          <w:rFonts w:cs="Times New Roman"/>
          <w:lang w:eastAsia="pl-PL"/>
        </w:rPr>
        <w:t xml:space="preserve">zbiorowym odprowadzaniu ścieków (Dz.U. 2017 r.,  poz. 328 z </w:t>
      </w:r>
      <w:proofErr w:type="spellStart"/>
      <w:r w:rsidR="00225314" w:rsidRPr="00676B09">
        <w:rPr>
          <w:rFonts w:cs="Times New Roman"/>
          <w:lang w:eastAsia="pl-PL"/>
        </w:rPr>
        <w:t>późn</w:t>
      </w:r>
      <w:proofErr w:type="spellEnd"/>
      <w:r w:rsidR="00225314" w:rsidRPr="00676B09">
        <w:rPr>
          <w:rFonts w:cs="Times New Roman"/>
          <w:lang w:eastAsia="pl-PL"/>
        </w:rPr>
        <w:t xml:space="preserve">. zm.) </w:t>
      </w:r>
      <w:r w:rsidRPr="00676B09">
        <w:rPr>
          <w:lang w:bidi="en-US"/>
        </w:rPr>
        <w:t>oraz art. 104 ustawy z dnia 14</w:t>
      </w:r>
      <w:r w:rsidR="00C9116B">
        <w:rPr>
          <w:lang w:bidi="en-US"/>
        </w:rPr>
        <w:t> </w:t>
      </w:r>
      <w:r w:rsidRPr="00676B09">
        <w:rPr>
          <w:lang w:bidi="en-US"/>
        </w:rPr>
        <w:t>czerwca 1960 r. Kodeks postępowania administracyjnego (Dz.</w:t>
      </w:r>
      <w:r w:rsidR="00C83C1F">
        <w:rPr>
          <w:lang w:bidi="en-US"/>
        </w:rPr>
        <w:t>U</w:t>
      </w:r>
      <w:r w:rsidRPr="00676B09">
        <w:rPr>
          <w:lang w:bidi="en-US"/>
        </w:rPr>
        <w:t xml:space="preserve">. </w:t>
      </w:r>
      <w:r w:rsidR="008E1929">
        <w:rPr>
          <w:lang w:bidi="en-US"/>
        </w:rPr>
        <w:br/>
      </w:r>
      <w:r w:rsidRPr="00676B09">
        <w:rPr>
          <w:lang w:bidi="en-US"/>
        </w:rPr>
        <w:t>z 2017 r., poz. 1257</w:t>
      </w:r>
      <w:r w:rsidR="00225314" w:rsidRPr="00676B09">
        <w:rPr>
          <w:lang w:bidi="en-US"/>
        </w:rPr>
        <w:t xml:space="preserve"> z</w:t>
      </w:r>
      <w:r w:rsidR="00DE0609" w:rsidRPr="00676B09">
        <w:rPr>
          <w:lang w:bidi="en-US"/>
        </w:rPr>
        <w:t> </w:t>
      </w:r>
      <w:proofErr w:type="spellStart"/>
      <w:r w:rsidR="00225314" w:rsidRPr="00676B09">
        <w:rPr>
          <w:lang w:bidi="en-US"/>
        </w:rPr>
        <w:t>późn</w:t>
      </w:r>
      <w:proofErr w:type="spellEnd"/>
      <w:r w:rsidR="00225314" w:rsidRPr="00676B09">
        <w:rPr>
          <w:lang w:bidi="en-US"/>
        </w:rPr>
        <w:t>. zm.</w:t>
      </w:r>
      <w:r w:rsidRPr="00676B09">
        <w:rPr>
          <w:lang w:bidi="en-US"/>
        </w:rPr>
        <w:t xml:space="preserve">), po rozpatrzeniu </w:t>
      </w:r>
      <w:r w:rsidRPr="009E3B77">
        <w:rPr>
          <w:lang w:bidi="en-US"/>
        </w:rPr>
        <w:t xml:space="preserve">wniosku </w:t>
      </w:r>
      <w:r w:rsidR="009E3B77">
        <w:rPr>
          <w:lang w:bidi="en-US"/>
        </w:rPr>
        <w:t>Przedsiębiorstwa wodociągowo-kanalizacyjnego</w:t>
      </w:r>
      <w:r w:rsidR="00F66E4E">
        <w:rPr>
          <w:lang w:bidi="en-US"/>
        </w:rPr>
        <w:t xml:space="preserve"> </w:t>
      </w:r>
      <w:r w:rsidR="003364E6">
        <w:rPr>
          <w:lang w:bidi="en-US"/>
        </w:rPr>
        <w:t>Urz</w:t>
      </w:r>
      <w:r w:rsidR="008E1929">
        <w:rPr>
          <w:lang w:bidi="en-US"/>
        </w:rPr>
        <w:t>ą</w:t>
      </w:r>
      <w:r w:rsidR="003364E6">
        <w:rPr>
          <w:lang w:bidi="en-US"/>
        </w:rPr>
        <w:t xml:space="preserve">d Gminy Kościelisko Referat Utrzymania Dróg i Gospodarki Komunalnej ul. Strzelców Podhalańskich 44, 34 – 511 Kościelisko </w:t>
      </w:r>
      <w:r w:rsidR="00761700">
        <w:rPr>
          <w:rFonts w:eastAsia="Calibri"/>
        </w:rPr>
        <w:t>o zatwierdzenie taryfy</w:t>
      </w:r>
      <w:r w:rsidR="00225314" w:rsidRPr="00C52DB0">
        <w:t xml:space="preserve"> dla </w:t>
      </w:r>
      <w:r w:rsidR="00225314" w:rsidRPr="00F66E4E">
        <w:t xml:space="preserve">zbiorowego zaopatrzenia </w:t>
      </w:r>
      <w:r w:rsidR="00F6519E">
        <w:t xml:space="preserve">w </w:t>
      </w:r>
      <w:r w:rsidR="008E1929">
        <w:t xml:space="preserve">wodę </w:t>
      </w:r>
      <w:r w:rsidR="00F66E4E">
        <w:t>na terenie gmin</w:t>
      </w:r>
      <w:r w:rsidR="00F6519E">
        <w:t xml:space="preserve">y </w:t>
      </w:r>
      <w:r w:rsidR="003364E6">
        <w:t>Kościelisko</w:t>
      </w:r>
      <w:r w:rsidR="00761700">
        <w:t xml:space="preserve"> na okres 3 lat</w:t>
      </w:r>
      <w:r w:rsidR="00225314" w:rsidRPr="00676B09">
        <w:t>,</w:t>
      </w:r>
    </w:p>
    <w:p w14:paraId="0A29A9E9" w14:textId="77777777" w:rsidR="00C83C1F" w:rsidRDefault="00C83C1F" w:rsidP="00ED1134">
      <w:pPr>
        <w:spacing w:line="300" w:lineRule="exact"/>
        <w:jc w:val="center"/>
        <w:rPr>
          <w:b/>
          <w:lang w:bidi="en-US"/>
        </w:rPr>
      </w:pPr>
    </w:p>
    <w:p w14:paraId="1E767D5F" w14:textId="72142704" w:rsidR="00ED1134" w:rsidRDefault="00ED1134" w:rsidP="00ED1134">
      <w:pPr>
        <w:spacing w:line="300" w:lineRule="exact"/>
        <w:jc w:val="center"/>
        <w:rPr>
          <w:b/>
          <w:lang w:bidi="en-US"/>
        </w:rPr>
      </w:pPr>
      <w:r>
        <w:rPr>
          <w:b/>
          <w:lang w:bidi="en-US"/>
        </w:rPr>
        <w:t>zatwierdzam</w:t>
      </w:r>
    </w:p>
    <w:p w14:paraId="58028487" w14:textId="2B4D13DE" w:rsidR="00BC73CC" w:rsidRDefault="00C83C1F" w:rsidP="00ED1134">
      <w:pPr>
        <w:spacing w:after="0" w:line="300" w:lineRule="exact"/>
        <w:jc w:val="both"/>
        <w:rPr>
          <w:rFonts w:cstheme="minorHAnsi"/>
          <w:lang w:bidi="en-US"/>
        </w:rPr>
      </w:pPr>
      <w:r>
        <w:rPr>
          <w:rFonts w:cstheme="minorHAnsi"/>
          <w:lang w:bidi="en-US"/>
        </w:rPr>
        <w:t xml:space="preserve">taryfę </w:t>
      </w:r>
      <w:r w:rsidR="009E3B77">
        <w:rPr>
          <w:rFonts w:cstheme="minorHAnsi"/>
          <w:lang w:bidi="en-US"/>
        </w:rPr>
        <w:t xml:space="preserve">dla </w:t>
      </w:r>
      <w:r w:rsidRPr="00F66E4E">
        <w:rPr>
          <w:rFonts w:cstheme="minorHAnsi"/>
          <w:lang w:bidi="en-US"/>
        </w:rPr>
        <w:t>zbiorowe</w:t>
      </w:r>
      <w:r w:rsidR="009E3B77" w:rsidRPr="00F66E4E">
        <w:rPr>
          <w:rFonts w:cstheme="minorHAnsi"/>
          <w:lang w:bidi="en-US"/>
        </w:rPr>
        <w:t>go</w:t>
      </w:r>
      <w:r w:rsidRPr="00F66E4E">
        <w:rPr>
          <w:rFonts w:cstheme="minorHAnsi"/>
          <w:lang w:bidi="en-US"/>
        </w:rPr>
        <w:t xml:space="preserve"> </w:t>
      </w:r>
      <w:r w:rsidR="009E3B77" w:rsidRPr="00F66E4E">
        <w:rPr>
          <w:rFonts w:cstheme="minorHAnsi"/>
        </w:rPr>
        <w:t xml:space="preserve">zaopatrzenia </w:t>
      </w:r>
      <w:r w:rsidRPr="00F66E4E">
        <w:rPr>
          <w:rFonts w:cstheme="minorHAnsi"/>
        </w:rPr>
        <w:t xml:space="preserve">w wodę </w:t>
      </w:r>
      <w:r>
        <w:rPr>
          <w:rFonts w:cstheme="minorHAnsi"/>
        </w:rPr>
        <w:t xml:space="preserve">na terenie </w:t>
      </w:r>
      <w:r w:rsidR="00F66E4E">
        <w:rPr>
          <w:rFonts w:cstheme="minorHAnsi"/>
        </w:rPr>
        <w:t xml:space="preserve">gminy </w:t>
      </w:r>
      <w:r w:rsidR="003364E6">
        <w:rPr>
          <w:rFonts w:cstheme="minorHAnsi"/>
        </w:rPr>
        <w:t>Kościelisko</w:t>
      </w:r>
      <w:r w:rsidR="00C83F0B">
        <w:rPr>
          <w:rFonts w:cstheme="minorHAnsi"/>
        </w:rPr>
        <w:t xml:space="preserve">, </w:t>
      </w:r>
      <w:r w:rsidR="00BC73CC">
        <w:rPr>
          <w:rFonts w:cstheme="minorHAnsi"/>
          <w:lang w:bidi="en-US"/>
        </w:rPr>
        <w:t xml:space="preserve">ustaloną przez Przedsiębiorstwo wodociągowo-kanalizacyjne </w:t>
      </w:r>
      <w:r w:rsidR="003364E6">
        <w:rPr>
          <w:rFonts w:cstheme="minorHAnsi"/>
          <w:lang w:bidi="en-US"/>
        </w:rPr>
        <w:t xml:space="preserve"> działające w ramach  </w:t>
      </w:r>
      <w:r w:rsidR="003364E6">
        <w:rPr>
          <w:lang w:bidi="en-US"/>
        </w:rPr>
        <w:t xml:space="preserve">Urzędu Gminy Kościelisko Referatu Utrzymania Dróg </w:t>
      </w:r>
      <w:r w:rsidR="008E1929">
        <w:rPr>
          <w:lang w:bidi="en-US"/>
        </w:rPr>
        <w:br/>
      </w:r>
      <w:r w:rsidR="003364E6">
        <w:rPr>
          <w:lang w:bidi="en-US"/>
        </w:rPr>
        <w:t>i Gospodarki Komunalnej ul. Strzelców Podhalańskich 44,    34 – 511 Kościelisko</w:t>
      </w:r>
      <w:r w:rsidR="003364E6">
        <w:rPr>
          <w:rFonts w:cstheme="minorHAnsi"/>
          <w:lang w:bidi="en-US"/>
        </w:rPr>
        <w:t xml:space="preserve"> </w:t>
      </w:r>
      <w:r w:rsidR="00B7778F">
        <w:rPr>
          <w:rFonts w:cstheme="minorHAnsi"/>
          <w:lang w:bidi="en-US"/>
        </w:rPr>
        <w:t>prowadzące</w:t>
      </w:r>
      <w:r w:rsidR="00501AA5">
        <w:rPr>
          <w:rFonts w:cstheme="minorHAnsi"/>
          <w:lang w:bidi="en-US"/>
        </w:rPr>
        <w:t xml:space="preserve"> dzia</w:t>
      </w:r>
      <w:r w:rsidR="003364E6">
        <w:rPr>
          <w:rFonts w:cstheme="minorHAnsi"/>
          <w:lang w:bidi="en-US"/>
        </w:rPr>
        <w:t>łalność na terenie gminy Kościelisko</w:t>
      </w:r>
      <w:r w:rsidR="00C83F0B">
        <w:rPr>
          <w:rFonts w:cstheme="minorHAnsi"/>
          <w:lang w:bidi="en-US"/>
        </w:rPr>
        <w:t xml:space="preserve">, </w:t>
      </w:r>
      <w:r w:rsidR="009E3B77" w:rsidRPr="00ED1134">
        <w:rPr>
          <w:rFonts w:cstheme="minorHAnsi"/>
        </w:rPr>
        <w:t xml:space="preserve">zgodnie z załącznikiem do niniejszej </w:t>
      </w:r>
      <w:r w:rsidR="009E3B77" w:rsidRPr="009E3B77">
        <w:rPr>
          <w:rFonts w:cstheme="minorHAnsi"/>
        </w:rPr>
        <w:t xml:space="preserve">decyzji </w:t>
      </w:r>
      <w:r w:rsidR="00ED1134" w:rsidRPr="009E3B77">
        <w:rPr>
          <w:rFonts w:cstheme="minorHAnsi"/>
        </w:rPr>
        <w:t>w tym:</w:t>
      </w:r>
    </w:p>
    <w:p w14:paraId="73A30941" w14:textId="2875DDE7" w:rsidR="00BC73CC" w:rsidRPr="00ED1134" w:rsidRDefault="00ED1134" w:rsidP="00ED1134">
      <w:pPr>
        <w:pStyle w:val="Akapitzlist"/>
        <w:numPr>
          <w:ilvl w:val="0"/>
          <w:numId w:val="16"/>
        </w:numPr>
        <w:spacing w:after="0" w:line="300" w:lineRule="exact"/>
        <w:ind w:left="426"/>
        <w:jc w:val="both"/>
        <w:rPr>
          <w:rFonts w:cstheme="minorHAnsi"/>
          <w:lang w:bidi="en-US"/>
        </w:rPr>
      </w:pPr>
      <w:r>
        <w:rPr>
          <w:rFonts w:cstheme="minorHAnsi"/>
        </w:rPr>
        <w:t>R</w:t>
      </w:r>
      <w:r w:rsidR="00BC73CC" w:rsidRPr="00ED1134">
        <w:rPr>
          <w:rFonts w:cstheme="minorHAnsi"/>
        </w:rPr>
        <w:t>odzaj i strukturę taryfy, taryfowe grupy odbiorców usług, rodzaje i wysokość cen i stawek opłat, warunki rozliczeń, z uwzględnieniem wyposażenia nieruchomości w przyrządy i urządzenia pomiarowe,</w:t>
      </w:r>
      <w:r w:rsidRPr="00ED1134">
        <w:rPr>
          <w:rFonts w:cstheme="minorHAnsi"/>
        </w:rPr>
        <w:t>;</w:t>
      </w:r>
    </w:p>
    <w:p w14:paraId="50A6F720" w14:textId="30A2E3C2" w:rsidR="00BC73CC" w:rsidRPr="00F66E4E" w:rsidRDefault="00ED1134" w:rsidP="00ED1134">
      <w:pPr>
        <w:pStyle w:val="Akapitzlist"/>
        <w:numPr>
          <w:ilvl w:val="0"/>
          <w:numId w:val="16"/>
        </w:numPr>
        <w:spacing w:after="0" w:line="300" w:lineRule="exact"/>
        <w:ind w:left="426"/>
        <w:jc w:val="both"/>
        <w:rPr>
          <w:rFonts w:cstheme="minorHAnsi"/>
          <w:lang w:bidi="en-US"/>
        </w:rPr>
      </w:pPr>
      <w:r w:rsidRPr="00F66E4E">
        <w:rPr>
          <w:rFonts w:cstheme="minorHAnsi"/>
          <w:lang w:bidi="en-US"/>
        </w:rPr>
        <w:t>W</w:t>
      </w:r>
      <w:r w:rsidR="00BC73CC" w:rsidRPr="00F66E4E">
        <w:rPr>
          <w:rFonts w:cstheme="minorHAnsi"/>
          <w:lang w:bidi="en-US"/>
        </w:rPr>
        <w:t>arunki stosowania cen i stawek opłat:</w:t>
      </w:r>
    </w:p>
    <w:p w14:paraId="306371D9" w14:textId="12401C9F" w:rsidR="00BC73CC" w:rsidRPr="00F66E4E" w:rsidRDefault="00BC73CC" w:rsidP="00ED113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cstheme="minorHAnsi"/>
          <w:lang w:bidi="en-US"/>
        </w:rPr>
      </w:pPr>
      <w:r w:rsidRPr="00F66E4E">
        <w:rPr>
          <w:rFonts w:cstheme="minorHAnsi"/>
          <w:lang w:bidi="en-US"/>
        </w:rPr>
        <w:t xml:space="preserve">rozliczenie w zakresie zbiorowego </w:t>
      </w:r>
      <w:r w:rsidRPr="00F66E4E">
        <w:rPr>
          <w:rFonts w:cstheme="minorHAnsi"/>
        </w:rPr>
        <w:t>zaopatrzenia w wodę następuje na podstawie określonych w</w:t>
      </w:r>
      <w:r w:rsidR="006E4DB2" w:rsidRPr="00F66E4E">
        <w:rPr>
          <w:rFonts w:cstheme="minorHAnsi"/>
        </w:rPr>
        <w:t> </w:t>
      </w:r>
      <w:r w:rsidRPr="00F66E4E">
        <w:rPr>
          <w:rFonts w:cstheme="minorHAnsi"/>
        </w:rPr>
        <w:t>taryfie:</w:t>
      </w:r>
    </w:p>
    <w:p w14:paraId="721368E5" w14:textId="69E31130" w:rsidR="00BC73CC" w:rsidRPr="00F66E4E" w:rsidRDefault="00BC73CC" w:rsidP="00ED113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00" w:lineRule="exact"/>
        <w:ind w:left="1276"/>
        <w:jc w:val="both"/>
        <w:rPr>
          <w:rFonts w:cstheme="minorHAnsi"/>
          <w:lang w:bidi="en-US"/>
        </w:rPr>
      </w:pPr>
      <w:r w:rsidRPr="00F66E4E">
        <w:rPr>
          <w:rFonts w:cstheme="minorHAnsi"/>
        </w:rPr>
        <w:t>cen podanych dla 1m</w:t>
      </w:r>
      <w:r w:rsidRPr="00F66E4E">
        <w:rPr>
          <w:rFonts w:cstheme="minorHAnsi"/>
          <w:vertAlign w:val="superscript"/>
        </w:rPr>
        <w:t>3</w:t>
      </w:r>
      <w:r w:rsidRPr="00F66E4E">
        <w:rPr>
          <w:rFonts w:cstheme="minorHAnsi"/>
        </w:rPr>
        <w:t xml:space="preserve"> dostarczonej wody, które odbiorca usług jest obowiązany zapłacić przedsiębiorstwu, za okres rozliczeniowy, za ilość dostarczonej wody odbiorcy usług;</w:t>
      </w:r>
    </w:p>
    <w:p w14:paraId="6DAC1BF0" w14:textId="77777777" w:rsidR="00BC73CC" w:rsidRPr="00F66E4E" w:rsidRDefault="00BC73CC" w:rsidP="00ED113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00" w:lineRule="exact"/>
        <w:ind w:left="1276"/>
        <w:jc w:val="both"/>
        <w:rPr>
          <w:rFonts w:cstheme="minorHAnsi"/>
          <w:lang w:bidi="en-US"/>
        </w:rPr>
      </w:pPr>
      <w:r w:rsidRPr="00F66E4E">
        <w:rPr>
          <w:rFonts w:cstheme="minorHAnsi"/>
        </w:rPr>
        <w:t xml:space="preserve">stawek opłat abonamentowych za okres rozliczeniowy, który odbiorca usług jest obowiązany zapłacić przedsiębiorstwu za utrzymanie w gotowości do świadczenia usług urządzeń wodociągowych oraz jednostki odczytu wodomierza lub urządzenia pomiarowego i rozliczenia należności za ilość dostarczonej wody; </w:t>
      </w:r>
    </w:p>
    <w:p w14:paraId="770B934D" w14:textId="4A121E8B" w:rsidR="00BC73CC" w:rsidRDefault="00BC73CC" w:rsidP="003364E6">
      <w:pPr>
        <w:pStyle w:val="Akapitzlist"/>
        <w:autoSpaceDE w:val="0"/>
        <w:autoSpaceDN w:val="0"/>
        <w:adjustRightInd w:val="0"/>
        <w:spacing w:after="0" w:line="300" w:lineRule="exact"/>
        <w:ind w:left="1276"/>
        <w:jc w:val="both"/>
        <w:rPr>
          <w:rFonts w:cstheme="minorHAnsi"/>
          <w:lang w:bidi="en-US"/>
        </w:rPr>
      </w:pPr>
    </w:p>
    <w:p w14:paraId="342AA6B2" w14:textId="77777777" w:rsidR="003364E6" w:rsidRDefault="003364E6" w:rsidP="003364E6">
      <w:pPr>
        <w:pStyle w:val="Akapitzlist"/>
        <w:autoSpaceDE w:val="0"/>
        <w:autoSpaceDN w:val="0"/>
        <w:adjustRightInd w:val="0"/>
        <w:spacing w:after="0" w:line="300" w:lineRule="exact"/>
        <w:ind w:left="1276"/>
        <w:jc w:val="both"/>
        <w:rPr>
          <w:rFonts w:cstheme="minorHAnsi"/>
          <w:lang w:bidi="en-US"/>
        </w:rPr>
      </w:pPr>
    </w:p>
    <w:p w14:paraId="704AA264" w14:textId="77777777" w:rsidR="008E1929" w:rsidRPr="00F66E4E" w:rsidRDefault="008E1929" w:rsidP="003364E6">
      <w:pPr>
        <w:pStyle w:val="Akapitzlist"/>
        <w:autoSpaceDE w:val="0"/>
        <w:autoSpaceDN w:val="0"/>
        <w:adjustRightInd w:val="0"/>
        <w:spacing w:after="0" w:line="300" w:lineRule="exact"/>
        <w:ind w:left="1276"/>
        <w:jc w:val="both"/>
        <w:rPr>
          <w:rFonts w:cstheme="minorHAnsi"/>
          <w:lang w:bidi="en-US"/>
        </w:rPr>
      </w:pPr>
    </w:p>
    <w:p w14:paraId="1DB80F8A" w14:textId="77777777" w:rsidR="006F53A9" w:rsidRDefault="006F53A9" w:rsidP="006F53A9">
      <w:pPr>
        <w:spacing w:after="0" w:line="300" w:lineRule="exact"/>
        <w:ind w:left="284"/>
        <w:jc w:val="both"/>
        <w:rPr>
          <w:rFonts w:cstheme="minorHAnsi"/>
          <w:lang w:bidi="en-US"/>
        </w:rPr>
      </w:pPr>
    </w:p>
    <w:p w14:paraId="66ED6FD1" w14:textId="3EDD2B4C" w:rsidR="00FC180D" w:rsidRPr="00BE0BFB" w:rsidRDefault="00FC180D" w:rsidP="00AD741A">
      <w:pPr>
        <w:spacing w:line="300" w:lineRule="exact"/>
        <w:jc w:val="center"/>
        <w:rPr>
          <w:rFonts w:cstheme="minorHAnsi"/>
          <w:b/>
        </w:rPr>
      </w:pPr>
      <w:r w:rsidRPr="00862AA3">
        <w:rPr>
          <w:rFonts w:cstheme="minorHAnsi"/>
          <w:b/>
        </w:rPr>
        <w:t>U Z A S A D N I E N I E</w:t>
      </w:r>
    </w:p>
    <w:p w14:paraId="7ECAF8F3" w14:textId="4FCC327B" w:rsidR="002572A6" w:rsidRDefault="004449FC" w:rsidP="00AD741A">
      <w:pPr>
        <w:spacing w:after="0" w:line="300" w:lineRule="exact"/>
        <w:ind w:firstLine="708"/>
        <w:jc w:val="both"/>
      </w:pPr>
      <w:r w:rsidRPr="009E3B77">
        <w:rPr>
          <w:bCs/>
          <w:lang w:bidi="en-US"/>
        </w:rPr>
        <w:t xml:space="preserve">Przedsiębiorstwo wodociągowo-kanalizacyjne </w:t>
      </w:r>
      <w:r w:rsidR="003364E6">
        <w:rPr>
          <w:bCs/>
          <w:lang w:bidi="en-US"/>
        </w:rPr>
        <w:t xml:space="preserve">działające w ramach </w:t>
      </w:r>
      <w:r w:rsidR="003364E6">
        <w:rPr>
          <w:lang w:bidi="en-US"/>
        </w:rPr>
        <w:t xml:space="preserve">Urzędu Gminy Kościelisko Referatu Utrzymania Dróg i Gospodarki Komunalnej ul. Strzelców Podhalańskich 44, 34 – 511 Kościelisko </w:t>
      </w:r>
      <w:r w:rsidR="00F6519E">
        <w:rPr>
          <w:bCs/>
          <w:lang w:bidi="en-US"/>
        </w:rPr>
        <w:t xml:space="preserve">          </w:t>
      </w:r>
      <w:r w:rsidR="00C9116B" w:rsidRPr="00C52DB0">
        <w:rPr>
          <w:rFonts w:eastAsia="Calibri"/>
        </w:rPr>
        <w:t>(zwane dalej: Przedsiębiorstwem)</w:t>
      </w:r>
      <w:r w:rsidR="00225314" w:rsidRPr="00C52DB0">
        <w:rPr>
          <w:rFonts w:eastAsia="Calibri"/>
        </w:rPr>
        <w:t xml:space="preserve">, pismem z dnia </w:t>
      </w:r>
      <w:r w:rsidR="003364E6">
        <w:rPr>
          <w:rFonts w:eastAsia="Calibri"/>
        </w:rPr>
        <w:t>09</w:t>
      </w:r>
      <w:r w:rsidR="00167E81" w:rsidRPr="00F66E4E">
        <w:rPr>
          <w:rFonts w:eastAsia="Calibri"/>
        </w:rPr>
        <w:t>.03.</w:t>
      </w:r>
      <w:r w:rsidR="00167E81" w:rsidRPr="00C52DB0">
        <w:rPr>
          <w:rFonts w:eastAsia="Calibri"/>
        </w:rPr>
        <w:t>2018r.</w:t>
      </w:r>
      <w:r w:rsidR="00C83F0B">
        <w:rPr>
          <w:rFonts w:eastAsia="Calibri"/>
        </w:rPr>
        <w:t xml:space="preserve">, </w:t>
      </w:r>
      <w:r w:rsidR="00BE3E06">
        <w:rPr>
          <w:rFonts w:eastAsia="Calibri"/>
        </w:rPr>
        <w:t>w</w:t>
      </w:r>
      <w:r w:rsidR="00225314">
        <w:rPr>
          <w:rFonts w:eastAsia="Calibri"/>
        </w:rPr>
        <w:t>ystąpił</w:t>
      </w:r>
      <w:r w:rsidR="003364E6">
        <w:rPr>
          <w:rFonts w:eastAsia="Calibri"/>
        </w:rPr>
        <w:t>o</w:t>
      </w:r>
      <w:r w:rsidR="00F6519E">
        <w:rPr>
          <w:rFonts w:eastAsia="Calibri"/>
        </w:rPr>
        <w:t xml:space="preserve"> </w:t>
      </w:r>
      <w:r w:rsidR="00225314">
        <w:rPr>
          <w:rFonts w:eastAsia="Calibri"/>
        </w:rPr>
        <w:t xml:space="preserve">z wnioskiem </w:t>
      </w:r>
      <w:r w:rsidR="00BE3E06">
        <w:rPr>
          <w:rFonts w:eastAsia="Calibri"/>
        </w:rPr>
        <w:t xml:space="preserve">o </w:t>
      </w:r>
      <w:r w:rsidR="00BE3E06">
        <w:t xml:space="preserve">wydanie decyzji </w:t>
      </w:r>
      <w:r w:rsidR="009E3B77">
        <w:t>o zatwierdzeni</w:t>
      </w:r>
      <w:r w:rsidR="00C52DB0">
        <w:t>e</w:t>
      </w:r>
      <w:r w:rsidR="009E3B77">
        <w:t xml:space="preserve"> </w:t>
      </w:r>
      <w:r w:rsidR="00BE3E06">
        <w:t xml:space="preserve">taryfy dla zbiorowego </w:t>
      </w:r>
      <w:r w:rsidR="00BE3E06" w:rsidRPr="00F66E4E">
        <w:t>zaopatrzenia</w:t>
      </w:r>
      <w:r w:rsidR="00C9116B" w:rsidRPr="00F66E4E">
        <w:t xml:space="preserve"> w</w:t>
      </w:r>
      <w:r w:rsidR="00BE3E06" w:rsidRPr="00F66E4E">
        <w:t xml:space="preserve"> wodę </w:t>
      </w:r>
      <w:r w:rsidR="00F66E4E">
        <w:t>na terenie gmin</w:t>
      </w:r>
      <w:r w:rsidR="00F6519E">
        <w:t xml:space="preserve">y </w:t>
      </w:r>
      <w:r w:rsidR="00C909C8">
        <w:t>Kościelisko</w:t>
      </w:r>
      <w:r w:rsidR="00F6519E">
        <w:t>.</w:t>
      </w:r>
      <w:r w:rsidR="00C83F0B">
        <w:t xml:space="preserve"> </w:t>
      </w:r>
    </w:p>
    <w:p w14:paraId="22238FA0" w14:textId="0436A39F" w:rsidR="002572A6" w:rsidRPr="00C909C8" w:rsidRDefault="00C909C8" w:rsidP="00AD741A">
      <w:pPr>
        <w:spacing w:after="0" w:line="300" w:lineRule="exact"/>
        <w:ind w:firstLine="708"/>
        <w:jc w:val="both"/>
      </w:pPr>
      <w:r>
        <w:t>Pismem z dnia 09.04.2018r. znak: KR.RET.070.01</w:t>
      </w:r>
      <w:r w:rsidR="002572A6">
        <w:t>8.2018 Dyrektor Regionalnego Zarządu Gospodarki Wodnej w Krakowie Państwowego Gospodarstwa Wodnego Wody Polskie wezwał Przedsiębiorstwo do uzupełnienia wniosku</w:t>
      </w:r>
      <w:r w:rsidR="002572A6" w:rsidRPr="00C909C8">
        <w:t xml:space="preserve">. W odpowiedzi na wezwanie </w:t>
      </w:r>
      <w:r>
        <w:rPr>
          <w:rFonts w:cstheme="minorHAnsi"/>
          <w:lang w:bidi="en-US"/>
        </w:rPr>
        <w:t xml:space="preserve">Przedsiębiorstwo wodociągowo-kanalizacyjne  </w:t>
      </w:r>
      <w:r>
        <w:rPr>
          <w:lang w:bidi="en-US"/>
        </w:rPr>
        <w:t>Urz</w:t>
      </w:r>
      <w:r w:rsidR="008E1929">
        <w:rPr>
          <w:lang w:bidi="en-US"/>
        </w:rPr>
        <w:t>ąd</w:t>
      </w:r>
      <w:r>
        <w:rPr>
          <w:lang w:bidi="en-US"/>
        </w:rPr>
        <w:t xml:space="preserve"> Gminy Kościelisko Referat Utrzymania Dróg i Gospodarki Komunalnej ul. Strzelców Podhalańskich 44, 34 – 511 </w:t>
      </w:r>
      <w:r w:rsidRPr="00C909C8">
        <w:rPr>
          <w:lang w:bidi="en-US"/>
        </w:rPr>
        <w:t>Kościelisko</w:t>
      </w:r>
      <w:r>
        <w:t xml:space="preserve">, pismem z dnia </w:t>
      </w:r>
      <w:r w:rsidR="006D7DBF" w:rsidRPr="006D7DBF">
        <w:t>22</w:t>
      </w:r>
      <w:r>
        <w:t>.05</w:t>
      </w:r>
      <w:r w:rsidR="002572A6" w:rsidRPr="00C909C8">
        <w:t xml:space="preserve">.2018r., </w:t>
      </w:r>
      <w:r w:rsidR="008A3AC3" w:rsidRPr="00C909C8">
        <w:t>przekazał</w:t>
      </w:r>
      <w:r w:rsidR="002572A6" w:rsidRPr="00C909C8">
        <w:t xml:space="preserve"> uzupełnienie wniosku. </w:t>
      </w:r>
    </w:p>
    <w:p w14:paraId="41BC0BBF" w14:textId="020481AF" w:rsidR="00ED1134" w:rsidRDefault="008A3AC3" w:rsidP="00AD741A">
      <w:pPr>
        <w:spacing w:after="0" w:line="300" w:lineRule="exact"/>
        <w:ind w:firstLine="708"/>
        <w:jc w:val="both"/>
      </w:pPr>
      <w:r w:rsidRPr="00C909C8">
        <w:t xml:space="preserve"> W</w:t>
      </w:r>
      <w:r w:rsidR="00C9116B" w:rsidRPr="00C909C8">
        <w:rPr>
          <w:bCs/>
          <w:lang w:bidi="en-US"/>
        </w:rPr>
        <w:t>nios</w:t>
      </w:r>
      <w:r w:rsidR="002572A6" w:rsidRPr="00C909C8">
        <w:rPr>
          <w:bCs/>
          <w:lang w:bidi="en-US"/>
        </w:rPr>
        <w:t>e</w:t>
      </w:r>
      <w:r w:rsidR="00C9116B" w:rsidRPr="00C909C8">
        <w:rPr>
          <w:bCs/>
          <w:lang w:bidi="en-US"/>
        </w:rPr>
        <w:t>k</w:t>
      </w:r>
      <w:r w:rsidRPr="00C909C8">
        <w:t xml:space="preserve"> o zatwierdzenie taryfy</w:t>
      </w:r>
      <w:r w:rsidRPr="00C909C8">
        <w:rPr>
          <w:rFonts w:eastAsia="Calibri"/>
        </w:rPr>
        <w:t xml:space="preserve"> </w:t>
      </w:r>
      <w:r w:rsidR="002572A6" w:rsidRPr="00C909C8">
        <w:rPr>
          <w:bCs/>
          <w:lang w:bidi="en-US"/>
        </w:rPr>
        <w:t>oraz załączone do niego materiały wraz z uzupełnieniem</w:t>
      </w:r>
      <w:r w:rsidR="00C9116B" w:rsidRPr="00C909C8">
        <w:rPr>
          <w:bCs/>
          <w:lang w:bidi="en-US"/>
        </w:rPr>
        <w:t xml:space="preserve"> </w:t>
      </w:r>
      <w:r w:rsidR="002572A6" w:rsidRPr="00C909C8">
        <w:rPr>
          <w:bCs/>
          <w:lang w:bidi="en-US"/>
        </w:rPr>
        <w:t>przekazanym</w:t>
      </w:r>
      <w:r w:rsidRPr="00C909C8">
        <w:rPr>
          <w:bCs/>
          <w:lang w:bidi="en-US"/>
        </w:rPr>
        <w:t xml:space="preserve"> </w:t>
      </w:r>
      <w:r w:rsidR="002572A6" w:rsidRPr="00C909C8">
        <w:rPr>
          <w:bCs/>
          <w:lang w:bidi="en-US"/>
        </w:rPr>
        <w:t>pismem z dnia</w:t>
      </w:r>
      <w:r w:rsidR="00C909C8">
        <w:rPr>
          <w:bCs/>
          <w:lang w:bidi="en-US"/>
        </w:rPr>
        <w:t xml:space="preserve"> </w:t>
      </w:r>
      <w:r w:rsidR="006D7DBF" w:rsidRPr="006D7DBF">
        <w:rPr>
          <w:bCs/>
          <w:lang w:bidi="en-US"/>
        </w:rPr>
        <w:t>22.05</w:t>
      </w:r>
      <w:r w:rsidR="002572A6" w:rsidRPr="006D7DBF">
        <w:t>.</w:t>
      </w:r>
      <w:r w:rsidR="002572A6" w:rsidRPr="00C909C8">
        <w:t>2018r</w:t>
      </w:r>
      <w:r w:rsidR="002572A6" w:rsidRPr="00C909C8">
        <w:rPr>
          <w:bCs/>
          <w:lang w:bidi="en-US"/>
        </w:rPr>
        <w:t>. spełniają wymogi określone</w:t>
      </w:r>
      <w:r w:rsidR="00ED1134" w:rsidRPr="00C909C8">
        <w:rPr>
          <w:bCs/>
          <w:lang w:bidi="en-US"/>
        </w:rPr>
        <w:t xml:space="preserve"> </w:t>
      </w:r>
      <w:r w:rsidR="00ED1134">
        <w:t xml:space="preserve">rozporządzeniem </w:t>
      </w:r>
      <w:r w:rsidR="00ED1134" w:rsidRPr="00E52763">
        <w:t xml:space="preserve">Ministra Gospodarki Morskiej </w:t>
      </w:r>
      <w:r w:rsidR="00ED1134">
        <w:t>i</w:t>
      </w:r>
      <w:r w:rsidR="00ED1134" w:rsidRPr="00E52763">
        <w:t xml:space="preserve"> Żeglugi Śródlądowej </w:t>
      </w:r>
      <w:r w:rsidR="00ED1134">
        <w:t xml:space="preserve">z dnia 27 lutego 2018 r. </w:t>
      </w:r>
      <w:r w:rsidR="00ED1134" w:rsidRPr="00E52763">
        <w:t>w sprawie określania taryf, wzoru wniosku o zatwierdzenie taryfy oraz warunków rozliczeń za zbiorowe zaopatrzenie w wodę i</w:t>
      </w:r>
      <w:r w:rsidR="006E4DB2">
        <w:t> </w:t>
      </w:r>
      <w:r w:rsidR="00ED1134" w:rsidRPr="00E52763">
        <w:t>zbiorowe odprowadzanie ścieków (Dz.U. z 2018 r.</w:t>
      </w:r>
      <w:r w:rsidR="00C83C1F">
        <w:t>,</w:t>
      </w:r>
      <w:r w:rsidR="00ED1134" w:rsidRPr="00E52763">
        <w:t xml:space="preserve"> poz. 472)</w:t>
      </w:r>
      <w:r w:rsidR="00C83C1F">
        <w:t>.</w:t>
      </w:r>
      <w:r w:rsidR="00744726">
        <w:t xml:space="preserve"> </w:t>
      </w:r>
    </w:p>
    <w:p w14:paraId="6302EAED" w14:textId="77777777" w:rsidR="00902856" w:rsidRDefault="00902856" w:rsidP="00AD741A">
      <w:pPr>
        <w:spacing w:after="0" w:line="300" w:lineRule="exact"/>
        <w:ind w:firstLine="708"/>
        <w:jc w:val="both"/>
        <w:rPr>
          <w:bCs/>
          <w:lang w:bidi="en-US"/>
        </w:rPr>
      </w:pPr>
    </w:p>
    <w:p w14:paraId="23A80400" w14:textId="30F13D08" w:rsidR="0002400F" w:rsidRPr="00E105E6" w:rsidRDefault="0002400F" w:rsidP="00AD741A">
      <w:pPr>
        <w:spacing w:after="0" w:line="300" w:lineRule="exact"/>
        <w:ind w:firstLine="708"/>
        <w:jc w:val="both"/>
        <w:rPr>
          <w:bCs/>
          <w:lang w:bidi="en-US"/>
        </w:rPr>
      </w:pPr>
      <w:r>
        <w:rPr>
          <w:bCs/>
          <w:lang w:bidi="en-US"/>
        </w:rPr>
        <w:t xml:space="preserve">Pismem z dnia </w:t>
      </w:r>
      <w:r w:rsidR="006D7DBF" w:rsidRPr="006D7DBF">
        <w:rPr>
          <w:bCs/>
          <w:lang w:bidi="en-US"/>
        </w:rPr>
        <w:t>23</w:t>
      </w:r>
      <w:r w:rsidRPr="00C52DB0">
        <w:rPr>
          <w:bCs/>
          <w:lang w:bidi="en-US"/>
        </w:rPr>
        <w:t xml:space="preserve"> </w:t>
      </w:r>
      <w:r w:rsidR="00C909C8">
        <w:rPr>
          <w:bCs/>
          <w:lang w:bidi="en-US"/>
        </w:rPr>
        <w:t>maja</w:t>
      </w:r>
      <w:r w:rsidRPr="00C52DB0">
        <w:rPr>
          <w:bCs/>
          <w:lang w:bidi="en-US"/>
        </w:rPr>
        <w:t xml:space="preserve"> 2018r., znak: KR.RET.070.</w:t>
      </w:r>
      <w:r w:rsidR="00C909C8">
        <w:rPr>
          <w:bCs/>
          <w:lang w:bidi="en-US"/>
        </w:rPr>
        <w:t>01</w:t>
      </w:r>
      <w:r w:rsidR="00F6519E">
        <w:rPr>
          <w:bCs/>
          <w:lang w:bidi="en-US"/>
        </w:rPr>
        <w:t>8</w:t>
      </w:r>
      <w:r w:rsidR="00F66E4E">
        <w:rPr>
          <w:bCs/>
          <w:lang w:bidi="en-US"/>
        </w:rPr>
        <w:t>.</w:t>
      </w:r>
      <w:r w:rsidRPr="00C52DB0">
        <w:rPr>
          <w:bCs/>
          <w:lang w:bidi="en-US"/>
        </w:rPr>
        <w:t>2018,</w:t>
      </w:r>
      <w:r>
        <w:rPr>
          <w:bCs/>
          <w:lang w:bidi="en-US"/>
        </w:rPr>
        <w:t xml:space="preserve"> </w:t>
      </w:r>
      <w:r>
        <w:t xml:space="preserve">Dyrektor Regionalnego Zarządu Gospodarki Wodnej w Krakowie Państwowego Gospodarstwa Wodnego Wody Polskie </w:t>
      </w:r>
      <w:r w:rsidR="00C9116B">
        <w:t>zawiadomił o </w:t>
      </w:r>
      <w:r w:rsidRPr="00E105E6">
        <w:t>wszczętym postępowaniu.</w:t>
      </w:r>
    </w:p>
    <w:p w14:paraId="7412D972" w14:textId="77777777" w:rsidR="006F53A9" w:rsidRDefault="006F53A9" w:rsidP="00C9116B">
      <w:pPr>
        <w:overflowPunct w:val="0"/>
        <w:autoSpaceDE w:val="0"/>
        <w:autoSpaceDN w:val="0"/>
        <w:adjustRightInd w:val="0"/>
        <w:spacing w:after="0" w:line="300" w:lineRule="exact"/>
        <w:ind w:firstLine="708"/>
        <w:jc w:val="both"/>
        <w:textAlignment w:val="baseline"/>
      </w:pPr>
    </w:p>
    <w:p w14:paraId="3A864CD8" w14:textId="27E877D1" w:rsidR="00481D2A" w:rsidRDefault="0002400F" w:rsidP="00C9116B">
      <w:pPr>
        <w:overflowPunct w:val="0"/>
        <w:autoSpaceDE w:val="0"/>
        <w:autoSpaceDN w:val="0"/>
        <w:adjustRightInd w:val="0"/>
        <w:spacing w:after="0" w:line="300" w:lineRule="exact"/>
        <w:ind w:firstLine="708"/>
        <w:jc w:val="both"/>
        <w:textAlignment w:val="baseline"/>
      </w:pPr>
      <w:r>
        <w:t>Organ regulacyjny</w:t>
      </w:r>
      <w:r w:rsidR="00C9116B">
        <w:t xml:space="preserve"> dokonał oceny projektu taryfy oraz uzasadnienia, jak również</w:t>
      </w:r>
      <w:r>
        <w:t xml:space="preserve"> przeanalizował </w:t>
      </w:r>
      <w:r w:rsidRPr="00E771E9">
        <w:t>i</w:t>
      </w:r>
      <w:r w:rsidR="006E4DB2">
        <w:t> </w:t>
      </w:r>
      <w:r w:rsidRPr="00E771E9">
        <w:t>zweryfikował</w:t>
      </w:r>
      <w:r w:rsidR="00C9116B">
        <w:t xml:space="preserve"> załączone przez Prze</w:t>
      </w:r>
      <w:r w:rsidR="001E4165">
        <w:t>dsiębiorstwo</w:t>
      </w:r>
      <w:r>
        <w:t xml:space="preserve"> dokumenty, w</w:t>
      </w:r>
      <w:r w:rsidR="00AD741A">
        <w:t> </w:t>
      </w:r>
      <w:r>
        <w:t>tym</w:t>
      </w:r>
      <w:r w:rsidR="001E4165">
        <w:t xml:space="preserve"> m.in</w:t>
      </w:r>
      <w:r>
        <w:t xml:space="preserve">: </w:t>
      </w:r>
      <w:r w:rsidR="001E4165">
        <w:t xml:space="preserve">sprawozdania </w:t>
      </w:r>
      <w:r w:rsidR="00481D2A">
        <w:t>finansow</w:t>
      </w:r>
      <w:r>
        <w:t>e</w:t>
      </w:r>
      <w:r w:rsidR="00481D2A" w:rsidRPr="00481D2A">
        <w:t xml:space="preserve"> </w:t>
      </w:r>
      <w:r w:rsidR="00481D2A">
        <w:t>za ostatnie trzy lata obrotowe</w:t>
      </w:r>
      <w:r w:rsidR="00C9116B">
        <w:t>;</w:t>
      </w:r>
      <w:r w:rsidR="00481D2A">
        <w:t xml:space="preserve"> zakres świadczonych usług</w:t>
      </w:r>
      <w:r w:rsidR="00C9116B">
        <w:t xml:space="preserve">; </w:t>
      </w:r>
      <w:r w:rsidR="00481D2A">
        <w:t>tabel</w:t>
      </w:r>
      <w:r>
        <w:t>e</w:t>
      </w:r>
      <w:r w:rsidR="00481D2A">
        <w:t xml:space="preserve"> zawierając</w:t>
      </w:r>
      <w:r>
        <w:t>e</w:t>
      </w:r>
      <w:r w:rsidR="00481D2A">
        <w:t xml:space="preserve"> porównanie cen i stawek opłat taryfy obowiązującej w dniu złożenia wniosku z cenami i stawkami opłat nowej taryfy</w:t>
      </w:r>
      <w:r>
        <w:t>;</w:t>
      </w:r>
      <w:r w:rsidR="00481D2A">
        <w:t xml:space="preserve"> ustalenie poziomu niezbędnych przychodów </w:t>
      </w:r>
      <w:r w:rsidR="001E4165">
        <w:t>Przedsiębiorstwa</w:t>
      </w:r>
      <w:r w:rsidRPr="0002400F">
        <w:t>;</w:t>
      </w:r>
      <w:r w:rsidR="00481D2A">
        <w:t xml:space="preserve"> alokację niezbędnych przychodów wg taryfowanych grup odbiorców usług w okresie obowiązywania nowych taryf</w:t>
      </w:r>
      <w:r w:rsidR="001E4165">
        <w:t xml:space="preserve"> oraz</w:t>
      </w:r>
      <w:r w:rsidR="00481D2A">
        <w:t xml:space="preserve"> współczynnik</w:t>
      </w:r>
      <w:r>
        <w:t>i</w:t>
      </w:r>
      <w:r w:rsidR="00481D2A">
        <w:t xml:space="preserve"> alokacji w okresie obowiązywania nowych taryf</w:t>
      </w:r>
      <w:r>
        <w:t>;</w:t>
      </w:r>
      <w:r w:rsidR="00481D2A">
        <w:t xml:space="preserve"> kalkulacj</w:t>
      </w:r>
      <w:r>
        <w:t>ę</w:t>
      </w:r>
      <w:r w:rsidR="00481D2A">
        <w:t xml:space="preserve"> cen i stawek opłat za </w:t>
      </w:r>
      <w:r w:rsidR="001E4165">
        <w:t>świadczone usługi</w:t>
      </w:r>
      <w:r w:rsidR="00C9116B">
        <w:t xml:space="preserve">; </w:t>
      </w:r>
      <w:r w:rsidR="001E4165">
        <w:t>analizy ekonomiczne związane z korzystaniem z wód, z uwzględnieniem zasady zwrotu kosztów za usługi wodne regulowan</w:t>
      </w:r>
      <w:r w:rsidR="00E771E9">
        <w:t>e</w:t>
      </w:r>
      <w:r w:rsidR="001E4165">
        <w:t xml:space="preserve"> przepisami ustawy z dnia 20 lipca 2017r. Prawo Wodne</w:t>
      </w:r>
      <w:r>
        <w:t>.</w:t>
      </w:r>
    </w:p>
    <w:p w14:paraId="00344DFE" w14:textId="0D6B8DBB" w:rsidR="0002400F" w:rsidRDefault="006F53A9" w:rsidP="00AD741A">
      <w:pPr>
        <w:overflowPunct w:val="0"/>
        <w:autoSpaceDE w:val="0"/>
        <w:autoSpaceDN w:val="0"/>
        <w:adjustRightInd w:val="0"/>
        <w:spacing w:after="0" w:line="300" w:lineRule="exact"/>
        <w:ind w:firstLine="708"/>
        <w:jc w:val="both"/>
        <w:textAlignment w:val="baseline"/>
      </w:pPr>
      <w:r>
        <w:t>W związku z pozytywną oceną projektu taryfy wraz z uzasadnieniem, pod kątem zgodności z</w:t>
      </w:r>
      <w:r w:rsidR="006E4DB2">
        <w:t> </w:t>
      </w:r>
      <w:r>
        <w:t>ustawą</w:t>
      </w:r>
      <w:r w:rsidR="0002400F" w:rsidRPr="0002400F">
        <w:t xml:space="preserve"> </w:t>
      </w:r>
      <w:r w:rsidR="0002400F">
        <w:t>z dnia 7 czerwca 2001r. o zbiorowym zaopatrzeniu w wodę i</w:t>
      </w:r>
      <w:r w:rsidR="00AD741A">
        <w:t> </w:t>
      </w:r>
      <w:r w:rsidR="0002400F">
        <w:t>zbiorowym odprowadzaniu ścieków</w:t>
      </w:r>
      <w:r w:rsidR="00E52763">
        <w:t xml:space="preserve"> </w:t>
      </w:r>
      <w:r w:rsidR="00E52763" w:rsidRPr="00676B09">
        <w:rPr>
          <w:rFonts w:cs="Times New Roman"/>
          <w:lang w:eastAsia="pl-PL"/>
        </w:rPr>
        <w:t xml:space="preserve">(Dz.U. 2017 r.,  poz. 328 z </w:t>
      </w:r>
      <w:proofErr w:type="spellStart"/>
      <w:r w:rsidR="00E52763" w:rsidRPr="00676B09">
        <w:rPr>
          <w:rFonts w:cs="Times New Roman"/>
          <w:lang w:eastAsia="pl-PL"/>
        </w:rPr>
        <w:t>późn</w:t>
      </w:r>
      <w:proofErr w:type="spellEnd"/>
      <w:r w:rsidR="00E52763" w:rsidRPr="00676B09">
        <w:rPr>
          <w:rFonts w:cs="Times New Roman"/>
          <w:lang w:eastAsia="pl-PL"/>
        </w:rPr>
        <w:t xml:space="preserve">. zm.) </w:t>
      </w:r>
      <w:r>
        <w:t xml:space="preserve">oraz ustawą z dnia 20 lipca 2017 r. Prawo wodne (Dz.U. z 2017 r., poz. 1566 z </w:t>
      </w:r>
      <w:proofErr w:type="spellStart"/>
      <w:r>
        <w:t>późn</w:t>
      </w:r>
      <w:proofErr w:type="spellEnd"/>
      <w:r>
        <w:t>. zm.), jak również pozytywną analizą i weryfikacją załączonych dokumentów</w:t>
      </w:r>
      <w:r w:rsidR="00C83C1F">
        <w:t>,</w:t>
      </w:r>
      <w:r>
        <w:t xml:space="preserve"> Dyrektor</w:t>
      </w:r>
      <w:r w:rsidR="00C83C1F">
        <w:t xml:space="preserve"> Regionalnego Zarządu Gospodarki Wodnej w Krakowie Państwowego Gospodarstwa Wodnego Wody Polskie</w:t>
      </w:r>
      <w:r>
        <w:t xml:space="preserve"> postanowił</w:t>
      </w:r>
      <w:r w:rsidR="00C83C1F">
        <w:t>,</w:t>
      </w:r>
      <w:r>
        <w:t xml:space="preserve"> jak w sentencji</w:t>
      </w:r>
      <w:r w:rsidR="00ED1134">
        <w:t xml:space="preserve"> decyzji.</w:t>
      </w:r>
      <w:r w:rsidR="00E52763">
        <w:t xml:space="preserve"> </w:t>
      </w:r>
    </w:p>
    <w:p w14:paraId="0EF774C6" w14:textId="034D1C5E" w:rsidR="00FC180D" w:rsidRDefault="00FC180D" w:rsidP="00AD741A">
      <w:pPr>
        <w:pStyle w:val="Tekstpodstawowy"/>
        <w:tabs>
          <w:tab w:val="left" w:pos="284"/>
          <w:tab w:val="left" w:pos="720"/>
        </w:tabs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AA3">
        <w:rPr>
          <w:rFonts w:asciiTheme="minorHAnsi" w:hAnsiTheme="minorHAnsi" w:cstheme="minorHAnsi"/>
          <w:b/>
          <w:sz w:val="22"/>
          <w:szCs w:val="22"/>
        </w:rPr>
        <w:t>P o u c z e n i e</w:t>
      </w:r>
    </w:p>
    <w:p w14:paraId="4045EA63" w14:textId="77777777" w:rsidR="00C67199" w:rsidRDefault="00C67199" w:rsidP="00AD741A">
      <w:pPr>
        <w:pStyle w:val="Tekstpodstawowy"/>
        <w:tabs>
          <w:tab w:val="left" w:pos="284"/>
          <w:tab w:val="left" w:pos="720"/>
        </w:tabs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835C36" w14:textId="77777777" w:rsidR="00956C27" w:rsidRDefault="00956C27" w:rsidP="00956C27">
      <w:pPr>
        <w:pStyle w:val="Akapitzlist"/>
        <w:numPr>
          <w:ilvl w:val="0"/>
          <w:numId w:val="12"/>
        </w:numPr>
        <w:spacing w:after="0" w:line="300" w:lineRule="exact"/>
        <w:ind w:left="567" w:right="1"/>
        <w:jc w:val="both"/>
        <w:rPr>
          <w:rFonts w:cs="Calibri"/>
        </w:rPr>
      </w:pPr>
      <w:r w:rsidRPr="006F53A9">
        <w:rPr>
          <w:rFonts w:cs="Calibri"/>
        </w:rPr>
        <w:t>Od niniejszej decyzji przysługuje odwołanie do Prezesa Państwowego Gospodarstwa Wodnego Wody Polskie, ul. Grzybowska 80/82, 00-844 Warszawa, za pośrednictwem Dyrektora Regionalnego Zarządu Gospodarki Wodnej w Krakowie Państwowego Gospodarstwa Wodnego Wody Polskie, ul.</w:t>
      </w:r>
      <w:r>
        <w:rPr>
          <w:rFonts w:cs="Calibri"/>
        </w:rPr>
        <w:t> </w:t>
      </w:r>
      <w:r w:rsidRPr="006F53A9">
        <w:rPr>
          <w:rFonts w:cs="Calibri"/>
        </w:rPr>
        <w:t xml:space="preserve">Marsz. J. Piłsudskiego 22, 31-109 Kraków, w terminie 14 dni od dnia jej otrzymania. </w:t>
      </w:r>
    </w:p>
    <w:p w14:paraId="3863E3E2" w14:textId="77777777" w:rsidR="00F6519E" w:rsidRDefault="00F6519E" w:rsidP="00F6519E">
      <w:pPr>
        <w:spacing w:after="0" w:line="300" w:lineRule="exact"/>
        <w:ind w:right="1"/>
        <w:jc w:val="both"/>
        <w:rPr>
          <w:rFonts w:cs="Calibri"/>
        </w:rPr>
      </w:pPr>
    </w:p>
    <w:p w14:paraId="0BD5D313" w14:textId="77777777" w:rsidR="00F6519E" w:rsidRPr="00F6519E" w:rsidRDefault="00F6519E" w:rsidP="00F6519E">
      <w:pPr>
        <w:spacing w:after="0" w:line="300" w:lineRule="exact"/>
        <w:ind w:right="1"/>
        <w:jc w:val="both"/>
        <w:rPr>
          <w:rFonts w:cs="Calibri"/>
        </w:rPr>
      </w:pPr>
    </w:p>
    <w:p w14:paraId="28758578" w14:textId="77777777" w:rsidR="00956C27" w:rsidRDefault="00956C27" w:rsidP="00956C27">
      <w:pPr>
        <w:pStyle w:val="Akapitzlist"/>
        <w:spacing w:after="0" w:line="300" w:lineRule="exact"/>
        <w:ind w:left="567" w:right="1"/>
        <w:jc w:val="both"/>
        <w:rPr>
          <w:rFonts w:cs="Calibri"/>
        </w:rPr>
      </w:pPr>
      <w:r w:rsidRPr="006F53A9">
        <w:rPr>
          <w:rFonts w:cs="Calibri"/>
        </w:rPr>
        <w:t xml:space="preserve">W trakcie biegu terminu do wniesienia odwołania strona może zrzec się prawa do wniesienia odwołania wobec Dyrektora Regionalnego Zarządu Gospodarki Wodnej w Krakowie. </w:t>
      </w:r>
      <w:r w:rsidRPr="006F53A9">
        <w:rPr>
          <w:rFonts w:cs="Calibri"/>
        </w:rPr>
        <w:br/>
        <w:t>Z dniem doręczenia Dyrektorowi Regionalnego Zarządu Gospodarki Wodnej w Krakowie oświadczenia o zrzeczeniu się prawa do wniesienia odwołania przez ostatnią ze stron postępowania, decyzja staje się ostateczna i prawomocna.</w:t>
      </w:r>
    </w:p>
    <w:p w14:paraId="3F8E1E31" w14:textId="77777777" w:rsidR="00956C27" w:rsidRPr="006F53A9" w:rsidRDefault="00956C27" w:rsidP="00956C27">
      <w:pPr>
        <w:pStyle w:val="Akapitzlist"/>
        <w:spacing w:after="0" w:line="300" w:lineRule="exact"/>
        <w:ind w:left="567" w:right="1"/>
        <w:jc w:val="both"/>
        <w:rPr>
          <w:rFonts w:cs="Calibri"/>
        </w:rPr>
      </w:pPr>
    </w:p>
    <w:p w14:paraId="4A291039" w14:textId="77777777" w:rsidR="00956C27" w:rsidRPr="00ED1134" w:rsidRDefault="00956C27" w:rsidP="00956C27">
      <w:pPr>
        <w:pStyle w:val="Akapitzlist"/>
        <w:numPr>
          <w:ilvl w:val="0"/>
          <w:numId w:val="12"/>
        </w:numPr>
        <w:ind w:left="567"/>
        <w:jc w:val="both"/>
        <w:rPr>
          <w:rFonts w:cs="Calibri"/>
        </w:rPr>
      </w:pPr>
      <w:r>
        <w:rPr>
          <w:rFonts w:cstheme="minorHAnsi"/>
          <w:lang w:bidi="en-US"/>
        </w:rPr>
        <w:t>T</w:t>
      </w:r>
      <w:r w:rsidRPr="00ED1134">
        <w:rPr>
          <w:rFonts w:cstheme="minorHAnsi"/>
          <w:lang w:bidi="en-US"/>
        </w:rPr>
        <w:t>aryfa wchodzi w życie po upływie 7 dni od dnia ogłoszenia na stronie podmiotowej Biuletynu Informacji Publicznej Państwowego Gospodarstwa Wodnego Wody Polskie</w:t>
      </w:r>
      <w:r>
        <w:rPr>
          <w:rFonts w:cstheme="minorHAnsi"/>
          <w:lang w:bidi="en-US"/>
        </w:rPr>
        <w:t xml:space="preserve">, zgodnie z art. 24f ust. 1 w związku z art. 24e ust. 1 ustawy z </w:t>
      </w:r>
      <w:r w:rsidRPr="006F53A9">
        <w:rPr>
          <w:rFonts w:cs="Calibri"/>
        </w:rPr>
        <w:t>dnia 7 czerwca 2001r. o zbiorowym zaopatrzeniu w wodę</w:t>
      </w:r>
      <w:r>
        <w:rPr>
          <w:rFonts w:cs="Calibri"/>
        </w:rPr>
        <w:t xml:space="preserve"> </w:t>
      </w:r>
      <w:r w:rsidRPr="006F53A9">
        <w:rPr>
          <w:rFonts w:cs="Calibri"/>
        </w:rPr>
        <w:t>i</w:t>
      </w:r>
      <w:r>
        <w:rPr>
          <w:rFonts w:cs="Calibri"/>
        </w:rPr>
        <w:t> </w:t>
      </w:r>
      <w:r w:rsidRPr="006F53A9">
        <w:rPr>
          <w:rFonts w:cs="Calibri"/>
        </w:rPr>
        <w:t>zbiorowym odprowadzaniu ścieków</w:t>
      </w:r>
      <w:r w:rsidRPr="00ED1134">
        <w:rPr>
          <w:rFonts w:cstheme="minorHAnsi"/>
          <w:lang w:bidi="en-US"/>
        </w:rPr>
        <w:t>.</w:t>
      </w:r>
    </w:p>
    <w:p w14:paraId="24602D0E" w14:textId="77777777" w:rsidR="00956C27" w:rsidRPr="006F53A9" w:rsidRDefault="00956C27" w:rsidP="00956C27">
      <w:pPr>
        <w:pStyle w:val="Akapitzlist"/>
        <w:ind w:left="567"/>
        <w:jc w:val="both"/>
        <w:rPr>
          <w:rFonts w:cs="Calibri"/>
        </w:rPr>
      </w:pPr>
    </w:p>
    <w:p w14:paraId="18AD3D77" w14:textId="77777777" w:rsidR="00956C27" w:rsidRPr="006F53A9" w:rsidRDefault="00956C27" w:rsidP="00956C27">
      <w:pPr>
        <w:pStyle w:val="Akapitzlist"/>
        <w:numPr>
          <w:ilvl w:val="0"/>
          <w:numId w:val="12"/>
        </w:numPr>
        <w:ind w:left="567"/>
        <w:jc w:val="both"/>
        <w:rPr>
          <w:rFonts w:cs="Calibri"/>
        </w:rPr>
      </w:pPr>
      <w:r w:rsidRPr="006F53A9">
        <w:rPr>
          <w:rFonts w:cs="Calibri"/>
        </w:rPr>
        <w:t xml:space="preserve">Zgodnie z art. 24d ustawy z dnia 7 czerwca 2001r. o zbiorowym zaopatrzeniu w wodę </w:t>
      </w:r>
      <w:r w:rsidRPr="006F53A9">
        <w:rPr>
          <w:rFonts w:cs="Calibri"/>
        </w:rPr>
        <w:br/>
        <w:t>i zbiorowym odprowadzaniu ścieków za wydanie niniejszej decyzji pobiera się opłatę w kwocie 500</w:t>
      </w:r>
      <w:r>
        <w:rPr>
          <w:rFonts w:cs="Calibri"/>
        </w:rPr>
        <w:t> </w:t>
      </w:r>
      <w:r w:rsidRPr="006F53A9">
        <w:rPr>
          <w:rFonts w:cs="Calibri"/>
        </w:rPr>
        <w:t>zł. Wskazaną opłatę należy uiścić w terminie 14 dni od dnia w którym niniejsza decyzja stanie się ostateczna, na rachunek bankowy Państwowego Gospodarstwa Wodnego Wody Polskie – Regionalny Zarząd Gospodarki Wodnej w Krakowie: Bank Gospodarstwa Krajowego</w:t>
      </w:r>
      <w:r>
        <w:rPr>
          <w:rFonts w:cs="Calibri"/>
        </w:rPr>
        <w:t>,</w:t>
      </w:r>
      <w:r w:rsidRPr="006F53A9">
        <w:rPr>
          <w:rFonts w:cs="Calibri"/>
        </w:rPr>
        <w:t xml:space="preserve"> nr konta </w:t>
      </w:r>
      <w:r w:rsidRPr="006F53A9">
        <w:rPr>
          <w:rFonts w:cs="Calibri"/>
          <w:bCs/>
        </w:rPr>
        <w:t>50</w:t>
      </w:r>
      <w:r>
        <w:rPr>
          <w:rFonts w:cs="Calibri"/>
          <w:bCs/>
        </w:rPr>
        <w:t> </w:t>
      </w:r>
      <w:r w:rsidRPr="006F53A9">
        <w:rPr>
          <w:rFonts w:cs="Calibri"/>
          <w:bCs/>
        </w:rPr>
        <w:t>1130 1017 0020 1510 6720 0026.</w:t>
      </w:r>
    </w:p>
    <w:p w14:paraId="673B7EDC" w14:textId="2291A1D7" w:rsidR="00FC180D" w:rsidRDefault="00FC180D" w:rsidP="00FC180D">
      <w:pPr>
        <w:rPr>
          <w:bCs/>
          <w:u w:val="single"/>
        </w:rPr>
      </w:pPr>
    </w:p>
    <w:p w14:paraId="556633D2" w14:textId="77777777" w:rsidR="00632F28" w:rsidRDefault="00632F28" w:rsidP="00FC180D">
      <w:pPr>
        <w:rPr>
          <w:bCs/>
          <w:u w:val="single"/>
        </w:rPr>
      </w:pPr>
    </w:p>
    <w:p w14:paraId="5ED1A360" w14:textId="77777777" w:rsidR="00632F28" w:rsidRDefault="00632F28" w:rsidP="00632F28">
      <w:pPr>
        <w:ind w:left="6663"/>
        <w:rPr>
          <w:bCs/>
          <w:szCs w:val="18"/>
        </w:rPr>
      </w:pPr>
      <w:r>
        <w:rPr>
          <w:bCs/>
          <w:szCs w:val="18"/>
        </w:rPr>
        <w:t xml:space="preserve">Z up. DYREKTORA </w:t>
      </w:r>
    </w:p>
    <w:p w14:paraId="2B757DC2" w14:textId="77777777" w:rsidR="00632F28" w:rsidRDefault="00632F28" w:rsidP="00632F28">
      <w:pPr>
        <w:ind w:left="6663"/>
        <w:rPr>
          <w:bCs/>
          <w:i/>
          <w:szCs w:val="18"/>
        </w:rPr>
      </w:pPr>
      <w:r>
        <w:rPr>
          <w:bCs/>
          <w:i/>
          <w:szCs w:val="18"/>
        </w:rPr>
        <w:t>Małgorzata Owsiany</w:t>
      </w:r>
    </w:p>
    <w:p w14:paraId="5C6BB226" w14:textId="77777777" w:rsidR="00A56D84" w:rsidRDefault="00A56D84" w:rsidP="006F53A9">
      <w:pPr>
        <w:rPr>
          <w:bCs/>
          <w:u w:val="single"/>
        </w:rPr>
      </w:pPr>
    </w:p>
    <w:p w14:paraId="4A9CE0F8" w14:textId="77777777" w:rsidR="00C909C8" w:rsidRDefault="00C909C8" w:rsidP="006F53A9">
      <w:pPr>
        <w:rPr>
          <w:bCs/>
          <w:u w:val="single"/>
        </w:rPr>
      </w:pPr>
    </w:p>
    <w:p w14:paraId="7F6F594A" w14:textId="77777777" w:rsidR="00C909C8" w:rsidRDefault="00C909C8" w:rsidP="006F53A9">
      <w:pPr>
        <w:rPr>
          <w:bCs/>
          <w:u w:val="single"/>
        </w:rPr>
      </w:pPr>
    </w:p>
    <w:p w14:paraId="6DC16BDC" w14:textId="77777777" w:rsidR="00C909C8" w:rsidRDefault="00C909C8" w:rsidP="006F53A9">
      <w:pPr>
        <w:rPr>
          <w:bCs/>
          <w:u w:val="single"/>
        </w:rPr>
      </w:pPr>
    </w:p>
    <w:p w14:paraId="17156A8E" w14:textId="77777777" w:rsidR="00C909C8" w:rsidRDefault="00C909C8" w:rsidP="006F53A9">
      <w:pPr>
        <w:rPr>
          <w:bCs/>
          <w:u w:val="single"/>
        </w:rPr>
      </w:pPr>
    </w:p>
    <w:p w14:paraId="2BA5774B" w14:textId="77777777" w:rsidR="00C909C8" w:rsidRDefault="00C909C8" w:rsidP="006F53A9">
      <w:pPr>
        <w:rPr>
          <w:bCs/>
          <w:u w:val="single"/>
        </w:rPr>
      </w:pPr>
    </w:p>
    <w:p w14:paraId="05DE4A72" w14:textId="77777777" w:rsidR="00C909C8" w:rsidRDefault="00C909C8" w:rsidP="006F53A9">
      <w:pPr>
        <w:rPr>
          <w:bCs/>
          <w:u w:val="single"/>
        </w:rPr>
      </w:pPr>
    </w:p>
    <w:p w14:paraId="793EA562" w14:textId="1CCFFC2D" w:rsidR="00F6519E" w:rsidRPr="00C909C8" w:rsidRDefault="00225314" w:rsidP="00C909C8">
      <w:pPr>
        <w:pStyle w:val="Tekstpodstawowy"/>
        <w:tabs>
          <w:tab w:val="left" w:pos="426"/>
        </w:tabs>
        <w:ind w:right="-286"/>
        <w:rPr>
          <w:rFonts w:asciiTheme="minorHAnsi" w:hAnsiTheme="minorHAnsi" w:cstheme="minorHAnsi"/>
          <w:b/>
          <w:sz w:val="22"/>
          <w:szCs w:val="22"/>
        </w:rPr>
      </w:pPr>
      <w:r w:rsidRPr="002F7FEC">
        <w:rPr>
          <w:rFonts w:asciiTheme="minorHAnsi" w:hAnsiTheme="minorHAnsi" w:cstheme="minorHAnsi"/>
          <w:bCs/>
          <w:sz w:val="22"/>
          <w:szCs w:val="22"/>
          <w:u w:val="single"/>
        </w:rPr>
        <w:t>Otrzymuj</w:t>
      </w:r>
      <w:r w:rsidR="006F53A9">
        <w:rPr>
          <w:rFonts w:asciiTheme="minorHAnsi" w:hAnsiTheme="minorHAnsi" w:cstheme="minorHAnsi"/>
          <w:bCs/>
          <w:sz w:val="22"/>
          <w:szCs w:val="22"/>
          <w:u w:val="single"/>
        </w:rPr>
        <w:t>ą</w:t>
      </w:r>
      <w:r w:rsidRPr="002F7FEC">
        <w:rPr>
          <w:rFonts w:asciiTheme="minorHAnsi" w:hAnsiTheme="minorHAnsi" w:cstheme="minorHAnsi"/>
          <w:b/>
          <w:sz w:val="22"/>
          <w:szCs w:val="22"/>
        </w:rPr>
        <w:t>:</w:t>
      </w:r>
    </w:p>
    <w:p w14:paraId="2F3E9655" w14:textId="3547F4A7" w:rsidR="006D7DBF" w:rsidRDefault="00C909C8" w:rsidP="00F66E4E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rPr>
          <w:rFonts w:ascii="Calibri" w:hAnsi="Calibri" w:cs="Calibri"/>
          <w:sz w:val="22"/>
          <w:szCs w:val="22"/>
        </w:rPr>
      </w:pPr>
      <w:r w:rsidRPr="006D7DBF">
        <w:rPr>
          <w:rFonts w:ascii="Calibri" w:hAnsi="Calibri" w:cs="Calibri"/>
          <w:sz w:val="22"/>
          <w:szCs w:val="22"/>
          <w:lang w:bidi="en-US"/>
        </w:rPr>
        <w:t>Urząd Gminy Kościelisko, Referat Utrzyman</w:t>
      </w:r>
      <w:r w:rsidR="006D7DBF">
        <w:rPr>
          <w:rFonts w:ascii="Calibri" w:hAnsi="Calibri" w:cs="Calibri"/>
          <w:sz w:val="22"/>
          <w:szCs w:val="22"/>
          <w:lang w:bidi="en-US"/>
        </w:rPr>
        <w:t xml:space="preserve">ia Dróg i Gospodarki Komunalnej, </w:t>
      </w:r>
    </w:p>
    <w:p w14:paraId="1C0F9DC7" w14:textId="30B08489" w:rsidR="00F6519E" w:rsidRDefault="00C909C8" w:rsidP="006D7DBF">
      <w:pPr>
        <w:pStyle w:val="NormalnyWeb"/>
        <w:spacing w:before="0" w:beforeAutospacing="0" w:after="0" w:afterAutospacing="0"/>
        <w:ind w:left="426"/>
        <w:rPr>
          <w:rFonts w:ascii="Calibri" w:eastAsia="Calibri" w:hAnsi="Calibri" w:cs="Calibri"/>
          <w:sz w:val="22"/>
          <w:szCs w:val="22"/>
        </w:rPr>
      </w:pPr>
      <w:r w:rsidRPr="006D7DBF">
        <w:rPr>
          <w:rFonts w:ascii="Calibri" w:hAnsi="Calibri" w:cs="Calibri"/>
          <w:sz w:val="22"/>
          <w:szCs w:val="22"/>
          <w:lang w:bidi="en-US"/>
        </w:rPr>
        <w:t>ul. Strzelców Podhalańskich 44, 34 – 511 Kościelisko</w:t>
      </w:r>
      <w:r w:rsidR="00F6519E" w:rsidRPr="006D7DBF">
        <w:rPr>
          <w:rFonts w:ascii="Calibri" w:eastAsia="Calibri" w:hAnsi="Calibri" w:cs="Calibri"/>
          <w:sz w:val="22"/>
          <w:szCs w:val="22"/>
        </w:rPr>
        <w:t xml:space="preserve"> </w:t>
      </w:r>
      <w:r w:rsidR="008E1929">
        <w:rPr>
          <w:rFonts w:ascii="Calibri" w:eastAsia="Calibri" w:hAnsi="Calibri" w:cs="Calibri"/>
          <w:sz w:val="22"/>
          <w:szCs w:val="22"/>
        </w:rPr>
        <w:t>–</w:t>
      </w:r>
      <w:r w:rsidR="00F6519E" w:rsidRPr="006D7DB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6519E" w:rsidRPr="006D7DBF">
        <w:rPr>
          <w:rFonts w:ascii="Calibri" w:eastAsia="Calibri" w:hAnsi="Calibri" w:cs="Calibri"/>
          <w:sz w:val="22"/>
          <w:szCs w:val="22"/>
        </w:rPr>
        <w:t>ePUAP</w:t>
      </w:r>
      <w:proofErr w:type="spellEnd"/>
    </w:p>
    <w:p w14:paraId="6535E439" w14:textId="77777777" w:rsidR="00BB58D6" w:rsidRPr="00BB58D6" w:rsidRDefault="00BB58D6" w:rsidP="00BB58D6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B58D6">
        <w:rPr>
          <w:rFonts w:asciiTheme="minorHAnsi" w:hAnsiTheme="minorHAnsi" w:cstheme="minorHAnsi"/>
          <w:sz w:val="22"/>
          <w:szCs w:val="22"/>
        </w:rPr>
        <w:t xml:space="preserve">Wójt Gminy Kościelisko – </w:t>
      </w:r>
      <w:proofErr w:type="spellStart"/>
      <w:r w:rsidRPr="00BB58D6">
        <w:rPr>
          <w:rFonts w:asciiTheme="minorHAnsi" w:hAnsiTheme="minorHAnsi" w:cstheme="minorHAnsi"/>
          <w:sz w:val="22"/>
          <w:szCs w:val="22"/>
        </w:rPr>
        <w:t>ePUAP</w:t>
      </w:r>
      <w:proofErr w:type="spellEnd"/>
    </w:p>
    <w:p w14:paraId="6F5A6A2B" w14:textId="504389F1" w:rsidR="00225314" w:rsidRPr="00F66E4E" w:rsidRDefault="00225314" w:rsidP="00F66E4E">
      <w:pPr>
        <w:pStyle w:val="NormalnyWeb"/>
        <w:numPr>
          <w:ilvl w:val="0"/>
          <w:numId w:val="7"/>
        </w:numPr>
        <w:spacing w:before="0" w:beforeAutospacing="0" w:after="0" w:afterAutospacing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66E4E">
        <w:rPr>
          <w:rFonts w:asciiTheme="minorHAnsi" w:hAnsiTheme="minorHAnsi" w:cstheme="minorHAnsi"/>
          <w:sz w:val="22"/>
          <w:szCs w:val="22"/>
        </w:rPr>
        <w:t>RET a/a.</w:t>
      </w:r>
    </w:p>
    <w:p w14:paraId="4725DC42" w14:textId="6ED5046C" w:rsidR="00FC180D" w:rsidRDefault="00FC180D" w:rsidP="00FC180D">
      <w:pPr>
        <w:rPr>
          <w:bCs/>
          <w:u w:val="single"/>
        </w:rPr>
      </w:pPr>
    </w:p>
    <w:p w14:paraId="7D17A1B6" w14:textId="0EA3B456" w:rsidR="00AD741A" w:rsidRDefault="00AD741A" w:rsidP="00FC180D">
      <w:pPr>
        <w:rPr>
          <w:bCs/>
          <w:u w:val="single"/>
        </w:rPr>
      </w:pPr>
    </w:p>
    <w:p w14:paraId="1D22FEFF" w14:textId="77777777" w:rsidR="007E64F1" w:rsidRDefault="007E64F1" w:rsidP="00FC180D">
      <w:pPr>
        <w:rPr>
          <w:bCs/>
          <w:u w:val="single"/>
        </w:rPr>
      </w:pPr>
    </w:p>
    <w:p w14:paraId="127F9F2E" w14:textId="77777777" w:rsidR="00FC180D" w:rsidRPr="00862AA3" w:rsidRDefault="00FC180D" w:rsidP="00FC180D">
      <w:pPr>
        <w:rPr>
          <w:bCs/>
          <w:u w:val="single"/>
        </w:rPr>
      </w:pPr>
    </w:p>
    <w:sectPr w:rsidR="00FC180D" w:rsidRPr="00862AA3" w:rsidSect="00BE0BFB">
      <w:headerReference w:type="default" r:id="rId9"/>
      <w:footerReference w:type="default" r:id="rId10"/>
      <w:headerReference w:type="first" r:id="rId11"/>
      <w:pgSz w:w="11906" w:h="16838" w:code="9"/>
      <w:pgMar w:top="1418" w:right="1134" w:bottom="1418" w:left="1418" w:header="0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B33FA" w14:textId="77777777" w:rsidR="00202DD5" w:rsidRDefault="00202DD5" w:rsidP="00417A8A">
      <w:pPr>
        <w:spacing w:after="0" w:line="240" w:lineRule="auto"/>
      </w:pPr>
      <w:r>
        <w:separator/>
      </w:r>
    </w:p>
  </w:endnote>
  <w:endnote w:type="continuationSeparator" w:id="0">
    <w:p w14:paraId="4F816DA5" w14:textId="77777777" w:rsidR="00202DD5" w:rsidRDefault="00202DD5" w:rsidP="0041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DB0FA" w14:textId="77777777" w:rsidR="00D14E86" w:rsidRDefault="00FC180D" w:rsidP="001C2E3D">
    <w:pPr>
      <w:pStyle w:val="Stopka"/>
      <w:spacing w:before="0" w:after="0"/>
      <w:jc w:val="center"/>
      <w:rPr>
        <w:color w:val="1F497D"/>
      </w:rPr>
    </w:pPr>
    <w:r>
      <w:rPr>
        <w:noProof/>
        <w:color w:val="1F497D"/>
        <w:lang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577608" wp14:editId="6757F263">
              <wp:simplePos x="0" y="0"/>
              <wp:positionH relativeFrom="column">
                <wp:posOffset>5814695</wp:posOffset>
              </wp:positionH>
              <wp:positionV relativeFrom="paragraph">
                <wp:posOffset>31750</wp:posOffset>
              </wp:positionV>
              <wp:extent cx="192404" cy="659129"/>
              <wp:effectExtent l="0" t="0" r="17780" b="27305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4" cy="6591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F79C8" w14:textId="77777777" w:rsidR="00D14E86" w:rsidRDefault="00F76945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F0C5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457.85pt;margin-top:2.5pt;width:15.15pt;height: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" strokecolor="white">
              <v:textbox>
                <w:txbxContent>
                  <w:p w14:paraId="635F79C8" w14:textId="77777777" w:rsidR="00D14E86" w:rsidRDefault="00F76945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F0C5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1F497D"/>
        <w:lang w:eastAsia="pl-P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FAA5DE" wp14:editId="31BA10B0">
              <wp:simplePos x="0" y="0"/>
              <wp:positionH relativeFrom="column">
                <wp:posOffset>-19415760</wp:posOffset>
              </wp:positionH>
              <wp:positionV relativeFrom="paragraph">
                <wp:posOffset>-68580</wp:posOffset>
              </wp:positionV>
              <wp:extent cx="101650800" cy="10160"/>
              <wp:effectExtent l="0" t="0" r="19050" b="27940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650800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FD864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528.8pt;margin-top:-5.4pt;width:8004pt;height: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" strokecolor="#1f497d"/>
          </w:pict>
        </mc:Fallback>
      </mc:AlternateContent>
    </w:r>
    <w:r w:rsidR="00F76945" w:rsidRPr="00946C62">
      <w:rPr>
        <w:color w:val="1F497D"/>
      </w:rPr>
      <w:t>Państwowe Gospodarstwo Wodne Wody Polskie</w:t>
    </w:r>
  </w:p>
  <w:p w14:paraId="758B2ADA" w14:textId="77777777" w:rsidR="00D14E86" w:rsidRPr="00946C62" w:rsidRDefault="00F76945" w:rsidP="001C2E3D">
    <w:pPr>
      <w:pStyle w:val="Stopka"/>
      <w:spacing w:before="0" w:after="0"/>
      <w:jc w:val="center"/>
      <w:rPr>
        <w:color w:val="1F497D"/>
      </w:rPr>
    </w:pPr>
    <w:r>
      <w:rPr>
        <w:color w:val="1F497D"/>
      </w:rPr>
      <w:t>Regionalny Zarząd Gospodarki Wodnej</w:t>
    </w:r>
    <w:r w:rsidRPr="00946C62">
      <w:rPr>
        <w:color w:val="1F497D"/>
      </w:rPr>
      <w:t xml:space="preserve"> w </w:t>
    </w:r>
    <w:r>
      <w:rPr>
        <w:color w:val="1F497D"/>
      </w:rPr>
      <w:t>Krakowie</w:t>
    </w:r>
    <w:r w:rsidRPr="00946C62">
      <w:rPr>
        <w:color w:val="1F497D"/>
      </w:rPr>
      <w:t>, ul</w:t>
    </w:r>
    <w:r>
      <w:rPr>
        <w:color w:val="1F497D"/>
      </w:rPr>
      <w:t>. Marszałka J. Piłsudskiego 22</w:t>
    </w:r>
    <w:r w:rsidRPr="00946C62">
      <w:rPr>
        <w:color w:val="1F497D"/>
      </w:rPr>
      <w:t xml:space="preserve">, </w:t>
    </w:r>
    <w:r>
      <w:rPr>
        <w:color w:val="1F497D"/>
      </w:rPr>
      <w:t>31-109 Kraków</w:t>
    </w:r>
  </w:p>
  <w:p w14:paraId="76F7EAB2" w14:textId="77777777" w:rsidR="00D14E86" w:rsidRPr="00671D31" w:rsidRDefault="00F76945" w:rsidP="001C2E3D">
    <w:pPr>
      <w:pStyle w:val="Stopka"/>
      <w:spacing w:before="0" w:after="0"/>
      <w:jc w:val="center"/>
      <w:rPr>
        <w:color w:val="1F497D"/>
      </w:rPr>
    </w:pPr>
    <w:r w:rsidRPr="00671D31">
      <w:rPr>
        <w:color w:val="1F497D"/>
      </w:rPr>
      <w:t>tel.: +48 (12) 62 84 130 | faks: +48 (12) 42 32 153 | e-mail: krakow@wody.gov.pl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0ED57" w14:textId="77777777" w:rsidR="00202DD5" w:rsidRDefault="00202DD5" w:rsidP="00417A8A">
      <w:pPr>
        <w:spacing w:after="0" w:line="240" w:lineRule="auto"/>
      </w:pPr>
      <w:r>
        <w:separator/>
      </w:r>
    </w:p>
  </w:footnote>
  <w:footnote w:type="continuationSeparator" w:id="0">
    <w:p w14:paraId="16E69462" w14:textId="77777777" w:rsidR="00202DD5" w:rsidRDefault="00202DD5" w:rsidP="0041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9A5D8" w14:textId="77777777" w:rsidR="00D14E86" w:rsidRDefault="00202DD5" w:rsidP="000B20D3">
    <w:pPr>
      <w:pStyle w:val="Nagwek"/>
      <w:spacing w:before="0" w:after="0"/>
    </w:pPr>
  </w:p>
  <w:p w14:paraId="0E6C42C9" w14:textId="77777777" w:rsidR="00D14E86" w:rsidRDefault="00202DD5" w:rsidP="000B20D3">
    <w:pPr>
      <w:pStyle w:val="Nagwek"/>
      <w:spacing w:before="0" w:after="0"/>
    </w:pPr>
  </w:p>
  <w:p w14:paraId="6A4AE179" w14:textId="77777777" w:rsidR="00D14E86" w:rsidRDefault="00202DD5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83BD7" w14:textId="77777777" w:rsidR="00D14E86" w:rsidRDefault="00FC180D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4A1EFE03" wp14:editId="22039D45">
              <wp:simplePos x="0" y="0"/>
              <wp:positionH relativeFrom="column">
                <wp:posOffset>-9525</wp:posOffset>
              </wp:positionH>
              <wp:positionV relativeFrom="paragraph">
                <wp:posOffset>1463040</wp:posOffset>
              </wp:positionV>
              <wp:extent cx="1501140" cy="1346835"/>
              <wp:effectExtent l="0" t="0" r="3810" b="571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1346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5578A" w14:textId="77777777" w:rsidR="00D14E86" w:rsidRDefault="00F76945" w:rsidP="00AE4ADB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b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</w:rPr>
                            <w:t>Państwowe Gospodarstwo Wodne Wody Polskie</w:t>
                          </w:r>
                        </w:p>
                        <w:p w14:paraId="04AC2B98" w14:textId="77777777" w:rsidR="00D14E86" w:rsidRDefault="00F76945" w:rsidP="00AE2721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b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</w:rPr>
                            <w:t xml:space="preserve">Dyrektor Regionalnego Zarządu Gospodarki Wodnej </w:t>
                          </w:r>
                        </w:p>
                        <w:p w14:paraId="5C110D41" w14:textId="77777777" w:rsidR="00D14E86" w:rsidRPr="00161A15" w:rsidRDefault="00F76945" w:rsidP="00161A15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b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</w:rPr>
                            <w:t>w Krakowie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1EFE03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-.75pt;margin-top:115.2pt;width:118.2pt;height:106.0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" filled="f" stroked="f">
              <v:textbox inset="0,0,0,0">
                <w:txbxContent>
                  <w:p w14:paraId="6475578A" w14:textId="77777777" w:rsidR="00D14E86" w:rsidRDefault="00F76945" w:rsidP="00AE4ADB">
                    <w:pPr>
                      <w:spacing w:after="0"/>
                      <w:jc w:val="center"/>
                      <w:rPr>
                        <w:rFonts w:ascii="Lato" w:hAnsi="Lato"/>
                        <w:b/>
                      </w:rPr>
                    </w:pPr>
                    <w:r>
                      <w:rPr>
                        <w:rFonts w:ascii="Lato" w:hAnsi="Lato"/>
                        <w:b/>
                      </w:rPr>
                      <w:t>Państwowe Gospodarstwo Wodne Wody Polskie</w:t>
                    </w:r>
                  </w:p>
                  <w:p w14:paraId="04AC2B98" w14:textId="77777777" w:rsidR="00D14E86" w:rsidRDefault="00F76945" w:rsidP="00AE2721">
                    <w:pPr>
                      <w:spacing w:after="0"/>
                      <w:jc w:val="center"/>
                      <w:rPr>
                        <w:rFonts w:ascii="Lato" w:hAnsi="Lato"/>
                        <w:b/>
                      </w:rPr>
                    </w:pPr>
                    <w:r>
                      <w:rPr>
                        <w:rFonts w:ascii="Lato" w:hAnsi="Lato"/>
                        <w:b/>
                      </w:rPr>
                      <w:t xml:space="preserve">Dyrektor Regionalnego Zarządu Gospodarki Wodnej </w:t>
                    </w:r>
                  </w:p>
                  <w:p w14:paraId="5C110D41" w14:textId="77777777" w:rsidR="00D14E86" w:rsidRPr="00161A15" w:rsidRDefault="00F76945" w:rsidP="00161A15">
                    <w:pPr>
                      <w:spacing w:after="0"/>
                      <w:jc w:val="center"/>
                      <w:rPr>
                        <w:rFonts w:ascii="Lato" w:hAnsi="Lato"/>
                        <w:b/>
                      </w:rPr>
                    </w:pPr>
                    <w:r>
                      <w:rPr>
                        <w:rFonts w:ascii="Lato" w:hAnsi="Lato"/>
                        <w:b/>
                      </w:rPr>
                      <w:t>w Krakowie</w:t>
                    </w:r>
                  </w:p>
                </w:txbxContent>
              </v:textbox>
            </v:shape>
          </w:pict>
        </mc:Fallback>
      </mc:AlternateContent>
    </w:r>
    <w:r w:rsidR="00202DD5">
      <w:rPr>
        <w:noProof/>
        <w:sz w:val="40"/>
      </w:rPr>
      <w:pict w14:anchorId="09EB0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36.3pt;margin-top:51pt;width:46.5pt;height:46.5pt;z-index:-251657216;mso-position-horizontal-relative:text;mso-position-vertical-relative:text" fillcolor="window">
          <v:imagedata r:id="rId1" o:title=""/>
        </v:shape>
        <o:OLEObject Type="Embed" ProgID="Word.Picture.8" ShapeID="_x0000_s2060" DrawAspect="Content" ObjectID="_1591009958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1E71"/>
    <w:multiLevelType w:val="hybridMultilevel"/>
    <w:tmpl w:val="372E4068"/>
    <w:lvl w:ilvl="0" w:tplc="CE201CE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AD0A5C"/>
    <w:multiLevelType w:val="hybridMultilevel"/>
    <w:tmpl w:val="8D7EC006"/>
    <w:lvl w:ilvl="0" w:tplc="214E28DC">
      <w:start w:val="1"/>
      <w:numFmt w:val="upperRoman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4A1A398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2" w:tplc="00CA92AE">
      <w:start w:val="1"/>
      <w:numFmt w:val="decimal"/>
      <w:lvlText w:val="%3)"/>
      <w:lvlJc w:val="left"/>
      <w:pPr>
        <w:tabs>
          <w:tab w:val="num" w:pos="2084"/>
        </w:tabs>
        <w:ind w:left="2084" w:hanging="360"/>
      </w:pPr>
      <w:rPr>
        <w:rFonts w:hint="default"/>
        <w:b w:val="0"/>
        <w:color w:val="auto"/>
      </w:rPr>
    </w:lvl>
    <w:lvl w:ilvl="3" w:tplc="11A434CE">
      <w:start w:val="1"/>
      <w:numFmt w:val="bullet"/>
      <w:lvlText w:val="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2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 w:tplc="04150005">
      <w:start w:val="1"/>
      <w:numFmt w:val="bullet"/>
      <w:lvlText w:val="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397140D"/>
    <w:multiLevelType w:val="hybridMultilevel"/>
    <w:tmpl w:val="E092C7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79702C5"/>
    <w:multiLevelType w:val="hybridMultilevel"/>
    <w:tmpl w:val="92CC10B8"/>
    <w:lvl w:ilvl="0" w:tplc="B47A2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8CE2A98"/>
    <w:multiLevelType w:val="hybridMultilevel"/>
    <w:tmpl w:val="64DCCF02"/>
    <w:lvl w:ilvl="0" w:tplc="214E28DC">
      <w:start w:val="1"/>
      <w:numFmt w:val="upperRoman"/>
      <w:lvlText w:val="%1."/>
      <w:lvlJc w:val="left"/>
      <w:pPr>
        <w:ind w:left="101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">
    <w:nsid w:val="32BA411E"/>
    <w:multiLevelType w:val="hybridMultilevel"/>
    <w:tmpl w:val="D82240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45B080A"/>
    <w:multiLevelType w:val="hybridMultilevel"/>
    <w:tmpl w:val="E092C7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E752417"/>
    <w:multiLevelType w:val="hybridMultilevel"/>
    <w:tmpl w:val="25129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957608"/>
    <w:multiLevelType w:val="hybridMultilevel"/>
    <w:tmpl w:val="66100224"/>
    <w:lvl w:ilvl="0" w:tplc="11A434CE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9">
    <w:nsid w:val="5579381B"/>
    <w:multiLevelType w:val="hybridMultilevel"/>
    <w:tmpl w:val="DB1E8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35B82"/>
    <w:multiLevelType w:val="hybridMultilevel"/>
    <w:tmpl w:val="DEF88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A1E20"/>
    <w:multiLevelType w:val="hybridMultilevel"/>
    <w:tmpl w:val="ACA6E958"/>
    <w:lvl w:ilvl="0" w:tplc="E1CE30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1C20D2"/>
    <w:multiLevelType w:val="hybridMultilevel"/>
    <w:tmpl w:val="CA1E55C4"/>
    <w:lvl w:ilvl="0" w:tplc="0D189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93B65"/>
    <w:multiLevelType w:val="hybridMultilevel"/>
    <w:tmpl w:val="83C467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D656443"/>
    <w:multiLevelType w:val="hybridMultilevel"/>
    <w:tmpl w:val="48D44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2"/>
    </w:lvlOverride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0D"/>
    <w:rsid w:val="00003CD1"/>
    <w:rsid w:val="00004313"/>
    <w:rsid w:val="000043B9"/>
    <w:rsid w:val="000073D0"/>
    <w:rsid w:val="00011F8D"/>
    <w:rsid w:val="00020D03"/>
    <w:rsid w:val="0002400F"/>
    <w:rsid w:val="00033731"/>
    <w:rsid w:val="00045F16"/>
    <w:rsid w:val="00053037"/>
    <w:rsid w:val="0005446E"/>
    <w:rsid w:val="00084055"/>
    <w:rsid w:val="00086DF2"/>
    <w:rsid w:val="000945A2"/>
    <w:rsid w:val="000A28EC"/>
    <w:rsid w:val="000A320C"/>
    <w:rsid w:val="000A417A"/>
    <w:rsid w:val="000B2576"/>
    <w:rsid w:val="000B3841"/>
    <w:rsid w:val="000C0620"/>
    <w:rsid w:val="000C642B"/>
    <w:rsid w:val="000C7223"/>
    <w:rsid w:val="000E341B"/>
    <w:rsid w:val="000E7151"/>
    <w:rsid w:val="00103922"/>
    <w:rsid w:val="00103955"/>
    <w:rsid w:val="001467F9"/>
    <w:rsid w:val="00150932"/>
    <w:rsid w:val="0015160D"/>
    <w:rsid w:val="00157AD5"/>
    <w:rsid w:val="00167E81"/>
    <w:rsid w:val="0017403D"/>
    <w:rsid w:val="00180F69"/>
    <w:rsid w:val="0018338C"/>
    <w:rsid w:val="00184100"/>
    <w:rsid w:val="001851E9"/>
    <w:rsid w:val="0019731A"/>
    <w:rsid w:val="001A2CE9"/>
    <w:rsid w:val="001A3D64"/>
    <w:rsid w:val="001B4186"/>
    <w:rsid w:val="001D7794"/>
    <w:rsid w:val="001D779F"/>
    <w:rsid w:val="001E36C1"/>
    <w:rsid w:val="001E4165"/>
    <w:rsid w:val="001E5058"/>
    <w:rsid w:val="001E5E76"/>
    <w:rsid w:val="001F5224"/>
    <w:rsid w:val="00202DD5"/>
    <w:rsid w:val="00225314"/>
    <w:rsid w:val="00230B10"/>
    <w:rsid w:val="002373C7"/>
    <w:rsid w:val="0024255D"/>
    <w:rsid w:val="0024694E"/>
    <w:rsid w:val="00247F64"/>
    <w:rsid w:val="00255437"/>
    <w:rsid w:val="002572A6"/>
    <w:rsid w:val="00267C0A"/>
    <w:rsid w:val="00283491"/>
    <w:rsid w:val="002878C2"/>
    <w:rsid w:val="002C11AA"/>
    <w:rsid w:val="002D73FC"/>
    <w:rsid w:val="002E489C"/>
    <w:rsid w:val="002F24D1"/>
    <w:rsid w:val="002F2D12"/>
    <w:rsid w:val="00320782"/>
    <w:rsid w:val="0032651C"/>
    <w:rsid w:val="003364E6"/>
    <w:rsid w:val="00346A6F"/>
    <w:rsid w:val="00347489"/>
    <w:rsid w:val="00363ADE"/>
    <w:rsid w:val="00386378"/>
    <w:rsid w:val="00390E57"/>
    <w:rsid w:val="00392A1E"/>
    <w:rsid w:val="00397D50"/>
    <w:rsid w:val="003B455E"/>
    <w:rsid w:val="003C109E"/>
    <w:rsid w:val="003C1952"/>
    <w:rsid w:val="003D4829"/>
    <w:rsid w:val="003D4AA4"/>
    <w:rsid w:val="003E653C"/>
    <w:rsid w:val="003F21B2"/>
    <w:rsid w:val="00400B9F"/>
    <w:rsid w:val="004129AD"/>
    <w:rsid w:val="00414476"/>
    <w:rsid w:val="00417A8A"/>
    <w:rsid w:val="0042253E"/>
    <w:rsid w:val="004262F6"/>
    <w:rsid w:val="00442416"/>
    <w:rsid w:val="004449FC"/>
    <w:rsid w:val="00445392"/>
    <w:rsid w:val="0045096E"/>
    <w:rsid w:val="00454B91"/>
    <w:rsid w:val="00457888"/>
    <w:rsid w:val="00464BC9"/>
    <w:rsid w:val="00464FF7"/>
    <w:rsid w:val="00466BEA"/>
    <w:rsid w:val="0047650E"/>
    <w:rsid w:val="00476D55"/>
    <w:rsid w:val="00477A95"/>
    <w:rsid w:val="00481D2A"/>
    <w:rsid w:val="00482A00"/>
    <w:rsid w:val="00494655"/>
    <w:rsid w:val="0049522C"/>
    <w:rsid w:val="004A645E"/>
    <w:rsid w:val="004A7949"/>
    <w:rsid w:val="004B646D"/>
    <w:rsid w:val="004C2132"/>
    <w:rsid w:val="004F0CA3"/>
    <w:rsid w:val="004F4E20"/>
    <w:rsid w:val="004F73C6"/>
    <w:rsid w:val="00501AA5"/>
    <w:rsid w:val="0051207E"/>
    <w:rsid w:val="00513EDC"/>
    <w:rsid w:val="00530483"/>
    <w:rsid w:val="00530AC0"/>
    <w:rsid w:val="00532366"/>
    <w:rsid w:val="00545090"/>
    <w:rsid w:val="00545B20"/>
    <w:rsid w:val="00550100"/>
    <w:rsid w:val="00587234"/>
    <w:rsid w:val="005D1749"/>
    <w:rsid w:val="005E01D7"/>
    <w:rsid w:val="005E3703"/>
    <w:rsid w:val="005F065C"/>
    <w:rsid w:val="00626DF8"/>
    <w:rsid w:val="006311D3"/>
    <w:rsid w:val="00632F28"/>
    <w:rsid w:val="00635D93"/>
    <w:rsid w:val="00664D08"/>
    <w:rsid w:val="006656E6"/>
    <w:rsid w:val="006726EA"/>
    <w:rsid w:val="00676933"/>
    <w:rsid w:val="00676B09"/>
    <w:rsid w:val="00683425"/>
    <w:rsid w:val="006848C7"/>
    <w:rsid w:val="006A64B2"/>
    <w:rsid w:val="006C5F0A"/>
    <w:rsid w:val="006D5EBA"/>
    <w:rsid w:val="006D7A5A"/>
    <w:rsid w:val="006D7DBF"/>
    <w:rsid w:val="006E4DB2"/>
    <w:rsid w:val="006E5BC0"/>
    <w:rsid w:val="006E6564"/>
    <w:rsid w:val="006F53A9"/>
    <w:rsid w:val="006F5A73"/>
    <w:rsid w:val="00704CE7"/>
    <w:rsid w:val="00710C3C"/>
    <w:rsid w:val="00713020"/>
    <w:rsid w:val="007164C0"/>
    <w:rsid w:val="00734C50"/>
    <w:rsid w:val="007425E9"/>
    <w:rsid w:val="00744726"/>
    <w:rsid w:val="0074645E"/>
    <w:rsid w:val="00747BF8"/>
    <w:rsid w:val="00747E9F"/>
    <w:rsid w:val="00761700"/>
    <w:rsid w:val="0076732D"/>
    <w:rsid w:val="00771854"/>
    <w:rsid w:val="00784EE1"/>
    <w:rsid w:val="0079216F"/>
    <w:rsid w:val="00795683"/>
    <w:rsid w:val="00797C42"/>
    <w:rsid w:val="007C60FE"/>
    <w:rsid w:val="007E64F1"/>
    <w:rsid w:val="007F3986"/>
    <w:rsid w:val="00801717"/>
    <w:rsid w:val="00802C13"/>
    <w:rsid w:val="00810F1F"/>
    <w:rsid w:val="008245EB"/>
    <w:rsid w:val="0082479E"/>
    <w:rsid w:val="008320C8"/>
    <w:rsid w:val="0084145D"/>
    <w:rsid w:val="00862650"/>
    <w:rsid w:val="00862AA3"/>
    <w:rsid w:val="008764B8"/>
    <w:rsid w:val="0087675B"/>
    <w:rsid w:val="0088043C"/>
    <w:rsid w:val="00896956"/>
    <w:rsid w:val="008A2C1A"/>
    <w:rsid w:val="008A3AC3"/>
    <w:rsid w:val="008A4A66"/>
    <w:rsid w:val="008C00AC"/>
    <w:rsid w:val="008C77B5"/>
    <w:rsid w:val="008D24F4"/>
    <w:rsid w:val="008D6FB4"/>
    <w:rsid w:val="008E1929"/>
    <w:rsid w:val="008E78FC"/>
    <w:rsid w:val="008F20CF"/>
    <w:rsid w:val="00902856"/>
    <w:rsid w:val="00921144"/>
    <w:rsid w:val="00923E77"/>
    <w:rsid w:val="00924FDB"/>
    <w:rsid w:val="00944053"/>
    <w:rsid w:val="00956C27"/>
    <w:rsid w:val="00971E3D"/>
    <w:rsid w:val="00981395"/>
    <w:rsid w:val="009A08B0"/>
    <w:rsid w:val="009B738D"/>
    <w:rsid w:val="009C133C"/>
    <w:rsid w:val="009D14B3"/>
    <w:rsid w:val="009E3900"/>
    <w:rsid w:val="009E3B77"/>
    <w:rsid w:val="00A01993"/>
    <w:rsid w:val="00A06B4E"/>
    <w:rsid w:val="00A24F58"/>
    <w:rsid w:val="00A27F6C"/>
    <w:rsid w:val="00A30E5F"/>
    <w:rsid w:val="00A56D84"/>
    <w:rsid w:val="00A57F37"/>
    <w:rsid w:val="00A60B4F"/>
    <w:rsid w:val="00A66064"/>
    <w:rsid w:val="00A70FCC"/>
    <w:rsid w:val="00A7783D"/>
    <w:rsid w:val="00A8010C"/>
    <w:rsid w:val="00A813EE"/>
    <w:rsid w:val="00A8727D"/>
    <w:rsid w:val="00A93D25"/>
    <w:rsid w:val="00A945FA"/>
    <w:rsid w:val="00A94F9F"/>
    <w:rsid w:val="00AA3E3C"/>
    <w:rsid w:val="00AB0464"/>
    <w:rsid w:val="00AB38DB"/>
    <w:rsid w:val="00AC05DA"/>
    <w:rsid w:val="00AC1E78"/>
    <w:rsid w:val="00AD741A"/>
    <w:rsid w:val="00AE4DBE"/>
    <w:rsid w:val="00AF45CB"/>
    <w:rsid w:val="00AF63AB"/>
    <w:rsid w:val="00AF7CBA"/>
    <w:rsid w:val="00B50692"/>
    <w:rsid w:val="00B5630E"/>
    <w:rsid w:val="00B742C9"/>
    <w:rsid w:val="00B7750C"/>
    <w:rsid w:val="00B7778F"/>
    <w:rsid w:val="00B84F06"/>
    <w:rsid w:val="00B87DBD"/>
    <w:rsid w:val="00B90573"/>
    <w:rsid w:val="00B92A09"/>
    <w:rsid w:val="00B95BE1"/>
    <w:rsid w:val="00BB58D6"/>
    <w:rsid w:val="00BC73CC"/>
    <w:rsid w:val="00BD00BF"/>
    <w:rsid w:val="00BD01A9"/>
    <w:rsid w:val="00BD2C3D"/>
    <w:rsid w:val="00BD7A7C"/>
    <w:rsid w:val="00BE0BFB"/>
    <w:rsid w:val="00BE3C74"/>
    <w:rsid w:val="00BE3E06"/>
    <w:rsid w:val="00BF0C55"/>
    <w:rsid w:val="00BF2D06"/>
    <w:rsid w:val="00BF57C6"/>
    <w:rsid w:val="00C05436"/>
    <w:rsid w:val="00C42CAD"/>
    <w:rsid w:val="00C50B95"/>
    <w:rsid w:val="00C52DB0"/>
    <w:rsid w:val="00C60F4E"/>
    <w:rsid w:val="00C6195A"/>
    <w:rsid w:val="00C67199"/>
    <w:rsid w:val="00C76858"/>
    <w:rsid w:val="00C769C1"/>
    <w:rsid w:val="00C83C1F"/>
    <w:rsid w:val="00C83F0B"/>
    <w:rsid w:val="00C87624"/>
    <w:rsid w:val="00C909C8"/>
    <w:rsid w:val="00C9116B"/>
    <w:rsid w:val="00C97B1A"/>
    <w:rsid w:val="00CA1A84"/>
    <w:rsid w:val="00CB12F7"/>
    <w:rsid w:val="00CC3364"/>
    <w:rsid w:val="00CC587A"/>
    <w:rsid w:val="00CD0252"/>
    <w:rsid w:val="00CD3755"/>
    <w:rsid w:val="00CE4129"/>
    <w:rsid w:val="00CF5B78"/>
    <w:rsid w:val="00CF7D1E"/>
    <w:rsid w:val="00D24947"/>
    <w:rsid w:val="00D300AA"/>
    <w:rsid w:val="00D47E6F"/>
    <w:rsid w:val="00D53A50"/>
    <w:rsid w:val="00D54677"/>
    <w:rsid w:val="00D6133E"/>
    <w:rsid w:val="00D64AFB"/>
    <w:rsid w:val="00D863E3"/>
    <w:rsid w:val="00DA4EDD"/>
    <w:rsid w:val="00DB11D6"/>
    <w:rsid w:val="00DC0FC8"/>
    <w:rsid w:val="00DD1D7C"/>
    <w:rsid w:val="00DE0609"/>
    <w:rsid w:val="00E01821"/>
    <w:rsid w:val="00E105E6"/>
    <w:rsid w:val="00E22D17"/>
    <w:rsid w:val="00E23E9A"/>
    <w:rsid w:val="00E307B3"/>
    <w:rsid w:val="00E346E1"/>
    <w:rsid w:val="00E3741B"/>
    <w:rsid w:val="00E51C08"/>
    <w:rsid w:val="00E52750"/>
    <w:rsid w:val="00E52763"/>
    <w:rsid w:val="00E61C1B"/>
    <w:rsid w:val="00E67DE9"/>
    <w:rsid w:val="00E771E9"/>
    <w:rsid w:val="00E8184A"/>
    <w:rsid w:val="00E83FD6"/>
    <w:rsid w:val="00E91767"/>
    <w:rsid w:val="00E9536A"/>
    <w:rsid w:val="00E9791A"/>
    <w:rsid w:val="00EA0E7E"/>
    <w:rsid w:val="00EA368F"/>
    <w:rsid w:val="00EB3F88"/>
    <w:rsid w:val="00EB754D"/>
    <w:rsid w:val="00EC294E"/>
    <w:rsid w:val="00EC606B"/>
    <w:rsid w:val="00ED1134"/>
    <w:rsid w:val="00EE1E04"/>
    <w:rsid w:val="00F01F63"/>
    <w:rsid w:val="00F12C50"/>
    <w:rsid w:val="00F211DB"/>
    <w:rsid w:val="00F23DB3"/>
    <w:rsid w:val="00F27128"/>
    <w:rsid w:val="00F45702"/>
    <w:rsid w:val="00F540C2"/>
    <w:rsid w:val="00F55CF4"/>
    <w:rsid w:val="00F5755C"/>
    <w:rsid w:val="00F6519E"/>
    <w:rsid w:val="00F66E4E"/>
    <w:rsid w:val="00F726D4"/>
    <w:rsid w:val="00F729C2"/>
    <w:rsid w:val="00F76945"/>
    <w:rsid w:val="00FB07A1"/>
    <w:rsid w:val="00FB2F15"/>
    <w:rsid w:val="00FB572D"/>
    <w:rsid w:val="00FC180D"/>
    <w:rsid w:val="00FC5989"/>
    <w:rsid w:val="00FD17D5"/>
    <w:rsid w:val="00FE2896"/>
    <w:rsid w:val="00FF45D5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4649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C180D"/>
    <w:pPr>
      <w:spacing w:before="200" w:after="200" w:line="276" w:lineRule="auto"/>
      <w:jc w:val="both"/>
      <w:outlineLvl w:val="1"/>
    </w:pPr>
    <w:rPr>
      <w:rFonts w:ascii="Calibri" w:eastAsia="Times New Roman" w:hAnsi="Calibri" w:cs="Times New Roman"/>
      <w:b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180D"/>
    <w:rPr>
      <w:rFonts w:ascii="Calibri" w:eastAsia="Times New Roman" w:hAnsi="Calibri" w:cs="Times New Roman"/>
      <w:b/>
      <w:sz w:val="24"/>
      <w:szCs w:val="24"/>
      <w:lang w:bidi="en-US"/>
    </w:rPr>
  </w:style>
  <w:style w:type="paragraph" w:styleId="Nagwek">
    <w:name w:val="header"/>
    <w:basedOn w:val="Normalny"/>
    <w:link w:val="NagwekZnak"/>
    <w:unhideWhenUsed/>
    <w:rsid w:val="00FC180D"/>
    <w:pPr>
      <w:tabs>
        <w:tab w:val="center" w:pos="4536"/>
        <w:tab w:val="right" w:pos="9072"/>
      </w:tabs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FC180D"/>
    <w:rPr>
      <w:rFonts w:ascii="Calibri" w:eastAsia="Times New Roman" w:hAnsi="Calibri" w:cs="Times New Roman"/>
      <w:sz w:val="20"/>
      <w:szCs w:val="20"/>
      <w:lang w:bidi="en-US"/>
    </w:rPr>
  </w:style>
  <w:style w:type="paragraph" w:styleId="Stopka">
    <w:name w:val="footer"/>
    <w:basedOn w:val="Normalny"/>
    <w:link w:val="StopkaZnak"/>
    <w:unhideWhenUsed/>
    <w:rsid w:val="00FC180D"/>
    <w:pPr>
      <w:tabs>
        <w:tab w:val="center" w:pos="4536"/>
        <w:tab w:val="right" w:pos="9072"/>
      </w:tabs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FC180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Wydzial">
    <w:name w:val="Wydzial"/>
    <w:basedOn w:val="Normalny"/>
    <w:link w:val="WydzialZnak"/>
    <w:qFormat/>
    <w:rsid w:val="00FC180D"/>
    <w:pPr>
      <w:spacing w:after="0" w:line="240" w:lineRule="auto"/>
      <w:jc w:val="right"/>
    </w:pPr>
    <w:rPr>
      <w:rFonts w:ascii="Calibri" w:eastAsia="Times New Roman" w:hAnsi="Calibri" w:cs="Times New Roman"/>
      <w:lang w:bidi="en-US"/>
    </w:rPr>
  </w:style>
  <w:style w:type="character" w:customStyle="1" w:styleId="WydzialZnak">
    <w:name w:val="Wydzial Znak"/>
    <w:link w:val="Wydzial"/>
    <w:rsid w:val="00FC180D"/>
    <w:rPr>
      <w:rFonts w:ascii="Calibri" w:eastAsia="Times New Roman" w:hAnsi="Calibri" w:cs="Times New Roman"/>
      <w:lang w:bidi="en-US"/>
    </w:rPr>
  </w:style>
  <w:style w:type="paragraph" w:styleId="Tekstpodstawowy">
    <w:name w:val="Body Text"/>
    <w:basedOn w:val="Normalny"/>
    <w:link w:val="TekstpodstawowyZnak"/>
    <w:qFormat/>
    <w:rsid w:val="00FC18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18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180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18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C18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8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80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80D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17A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0A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252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25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0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0E5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A08B0"/>
    <w:rPr>
      <w:color w:val="808080"/>
    </w:rPr>
  </w:style>
  <w:style w:type="paragraph" w:styleId="NormalnyWeb">
    <w:name w:val="Normal (Web)"/>
    <w:basedOn w:val="Normalny"/>
    <w:uiPriority w:val="99"/>
    <w:unhideWhenUsed/>
    <w:rsid w:val="0022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57AD5"/>
  </w:style>
  <w:style w:type="character" w:styleId="Pogrubienie">
    <w:name w:val="Strong"/>
    <w:basedOn w:val="Domylnaczcionkaakapitu"/>
    <w:uiPriority w:val="22"/>
    <w:qFormat/>
    <w:rsid w:val="00E105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C180D"/>
    <w:pPr>
      <w:spacing w:before="200" w:after="200" w:line="276" w:lineRule="auto"/>
      <w:jc w:val="both"/>
      <w:outlineLvl w:val="1"/>
    </w:pPr>
    <w:rPr>
      <w:rFonts w:ascii="Calibri" w:eastAsia="Times New Roman" w:hAnsi="Calibri" w:cs="Times New Roman"/>
      <w:b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180D"/>
    <w:rPr>
      <w:rFonts w:ascii="Calibri" w:eastAsia="Times New Roman" w:hAnsi="Calibri" w:cs="Times New Roman"/>
      <w:b/>
      <w:sz w:val="24"/>
      <w:szCs w:val="24"/>
      <w:lang w:bidi="en-US"/>
    </w:rPr>
  </w:style>
  <w:style w:type="paragraph" w:styleId="Nagwek">
    <w:name w:val="header"/>
    <w:basedOn w:val="Normalny"/>
    <w:link w:val="NagwekZnak"/>
    <w:unhideWhenUsed/>
    <w:rsid w:val="00FC180D"/>
    <w:pPr>
      <w:tabs>
        <w:tab w:val="center" w:pos="4536"/>
        <w:tab w:val="right" w:pos="9072"/>
      </w:tabs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NagwekZnak">
    <w:name w:val="Nagłówek Znak"/>
    <w:basedOn w:val="Domylnaczcionkaakapitu"/>
    <w:link w:val="Nagwek"/>
    <w:rsid w:val="00FC180D"/>
    <w:rPr>
      <w:rFonts w:ascii="Calibri" w:eastAsia="Times New Roman" w:hAnsi="Calibri" w:cs="Times New Roman"/>
      <w:sz w:val="20"/>
      <w:szCs w:val="20"/>
      <w:lang w:bidi="en-US"/>
    </w:rPr>
  </w:style>
  <w:style w:type="paragraph" w:styleId="Stopka">
    <w:name w:val="footer"/>
    <w:basedOn w:val="Normalny"/>
    <w:link w:val="StopkaZnak"/>
    <w:unhideWhenUsed/>
    <w:rsid w:val="00FC180D"/>
    <w:pPr>
      <w:tabs>
        <w:tab w:val="center" w:pos="4536"/>
        <w:tab w:val="right" w:pos="9072"/>
      </w:tabs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rsid w:val="00FC180D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Wydzial">
    <w:name w:val="Wydzial"/>
    <w:basedOn w:val="Normalny"/>
    <w:link w:val="WydzialZnak"/>
    <w:qFormat/>
    <w:rsid w:val="00FC180D"/>
    <w:pPr>
      <w:spacing w:after="0" w:line="240" w:lineRule="auto"/>
      <w:jc w:val="right"/>
    </w:pPr>
    <w:rPr>
      <w:rFonts w:ascii="Calibri" w:eastAsia="Times New Roman" w:hAnsi="Calibri" w:cs="Times New Roman"/>
      <w:lang w:bidi="en-US"/>
    </w:rPr>
  </w:style>
  <w:style w:type="character" w:customStyle="1" w:styleId="WydzialZnak">
    <w:name w:val="Wydzial Znak"/>
    <w:link w:val="Wydzial"/>
    <w:rsid w:val="00FC180D"/>
    <w:rPr>
      <w:rFonts w:ascii="Calibri" w:eastAsia="Times New Roman" w:hAnsi="Calibri" w:cs="Times New Roman"/>
      <w:lang w:bidi="en-US"/>
    </w:rPr>
  </w:style>
  <w:style w:type="paragraph" w:styleId="Tekstpodstawowy">
    <w:name w:val="Body Text"/>
    <w:basedOn w:val="Normalny"/>
    <w:link w:val="TekstpodstawowyZnak"/>
    <w:qFormat/>
    <w:rsid w:val="00FC18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18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180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18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C18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8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80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80D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17A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0A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252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25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0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0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0E5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A08B0"/>
    <w:rPr>
      <w:color w:val="808080"/>
    </w:rPr>
  </w:style>
  <w:style w:type="paragraph" w:styleId="NormalnyWeb">
    <w:name w:val="Normal (Web)"/>
    <w:basedOn w:val="Normalny"/>
    <w:uiPriority w:val="99"/>
    <w:unhideWhenUsed/>
    <w:rsid w:val="0022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57AD5"/>
  </w:style>
  <w:style w:type="character" w:styleId="Pogrubienie">
    <w:name w:val="Strong"/>
    <w:basedOn w:val="Domylnaczcionkaakapitu"/>
    <w:uiPriority w:val="22"/>
    <w:qFormat/>
    <w:rsid w:val="00E10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8FDC9-878B-429C-B18C-12C94589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Paszkowska</dc:creator>
  <cp:lastModifiedBy>Wojtek</cp:lastModifiedBy>
  <cp:revision>2</cp:revision>
  <cp:lastPrinted>2018-04-23T10:12:00Z</cp:lastPrinted>
  <dcterms:created xsi:type="dcterms:W3CDTF">2018-06-20T12:26:00Z</dcterms:created>
  <dcterms:modified xsi:type="dcterms:W3CDTF">2018-06-20T12:26:00Z</dcterms:modified>
</cp:coreProperties>
</file>